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050ED" w14:textId="38B24FE3" w:rsidR="00372D5D" w:rsidRDefault="00372D5D" w:rsidP="00372D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849EA17" w14:textId="5D1531E4" w:rsidR="00372D5D" w:rsidRDefault="00372D5D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46A6626D" w14:textId="7FBBC315" w:rsidR="00372D5D" w:rsidRDefault="00372D5D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0A779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CD1583A" wp14:editId="0DF702CD">
            <wp:simplePos x="0" y="0"/>
            <wp:positionH relativeFrom="margin">
              <wp:posOffset>1732426</wp:posOffset>
            </wp:positionH>
            <wp:positionV relativeFrom="margin">
              <wp:posOffset>383540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779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9A3B0CA" wp14:editId="6137FEC7">
            <wp:simplePos x="0" y="0"/>
            <wp:positionH relativeFrom="margin">
              <wp:posOffset>3649736</wp:posOffset>
            </wp:positionH>
            <wp:positionV relativeFrom="margin">
              <wp:posOffset>391307</wp:posOffset>
            </wp:positionV>
            <wp:extent cx="626745" cy="853440"/>
            <wp:effectExtent l="0" t="0" r="0" b="0"/>
            <wp:wrapSquare wrapText="bothSides"/>
            <wp:docPr id="4" name="Рисунок 4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1AC2FD" w14:textId="61C47028" w:rsidR="00372D5D" w:rsidRDefault="00372D5D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35B76A7B" w14:textId="50BBA5FB" w:rsidR="00372D5D" w:rsidRDefault="00372D5D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587CD337" w14:textId="5A439B6A" w:rsidR="00372D5D" w:rsidRDefault="00372D5D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47BFB959" w14:textId="77777777" w:rsidR="00372D5D" w:rsidRDefault="00372D5D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69082C34" w14:textId="77777777" w:rsidR="00372D5D" w:rsidRDefault="00372D5D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0FC641E2" w14:textId="77777777" w:rsidR="00BF71A2" w:rsidRPr="00BF71A2" w:rsidRDefault="00BF71A2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BF71A2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АДМИНИСТРАЦИЯ СИМФЕРОПОЛЬСКОГО РАЙОНА</w:t>
      </w:r>
    </w:p>
    <w:p w14:paraId="43DA2C7B" w14:textId="77777777" w:rsidR="00BF71A2" w:rsidRDefault="00BF71A2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BF71A2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РЕСПУБЛИКИ КРЫМ</w:t>
      </w:r>
    </w:p>
    <w:p w14:paraId="58332E57" w14:textId="77777777" w:rsidR="00372D5D" w:rsidRPr="00BF71A2" w:rsidRDefault="00372D5D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23E93910" w14:textId="77777777" w:rsidR="00BF71A2" w:rsidRDefault="00BF71A2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BF71A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УПРАВЛЕНИЕ  ОБРАЗОВАНИЯ</w:t>
      </w:r>
    </w:p>
    <w:p w14:paraId="453ECE23" w14:textId="77777777" w:rsidR="001C15EA" w:rsidRDefault="001C15EA" w:rsidP="004547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14:paraId="1576FED1" w14:textId="77777777" w:rsidR="001C15EA" w:rsidRPr="0043252F" w:rsidRDefault="001C15EA" w:rsidP="0045476D">
      <w:pPr>
        <w:suppressAutoHyphens/>
        <w:spacing w:after="0" w:line="240" w:lineRule="auto"/>
        <w:ind w:right="-56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3252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Приказ</w:t>
      </w:r>
    </w:p>
    <w:p w14:paraId="04D76AA1" w14:textId="77777777" w:rsidR="00372D5D" w:rsidRDefault="00372D5D" w:rsidP="00372D5D">
      <w:pPr>
        <w:widowControl w:val="0"/>
        <w:autoSpaceDE w:val="0"/>
        <w:autoSpaceDN w:val="0"/>
        <w:adjustRightInd w:val="0"/>
        <w:spacing w:after="0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9F672A4" w14:textId="77C24BAF" w:rsidR="00BF71A2" w:rsidRDefault="000715A7" w:rsidP="00372D5D">
      <w:pPr>
        <w:widowControl w:val="0"/>
        <w:autoSpaceDE w:val="0"/>
        <w:autoSpaceDN w:val="0"/>
        <w:adjustRightInd w:val="0"/>
        <w:spacing w:after="0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17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72D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</w:t>
      </w:r>
      <w:r w:rsidR="00FE463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72D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 xml:space="preserve"> </w:t>
      </w:r>
      <w:r w:rsidR="00063DF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B6316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72D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</w:t>
      </w:r>
      <w:r w:rsidR="00B6316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372D5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</w:t>
      </w:r>
      <w:r w:rsidR="00063DF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г. </w:t>
      </w:r>
      <w:proofErr w:type="spellStart"/>
      <w:r w:rsidR="00BF71A2" w:rsidRPr="00BF71A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Симферополь</w:t>
      </w:r>
      <w:proofErr w:type="spellEnd"/>
      <w:r w:rsidR="00BF71A2" w:rsidRPr="00BF71A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</w:t>
      </w:r>
      <w:r w:rsidR="00A174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466</w:t>
      </w:r>
    </w:p>
    <w:p w14:paraId="530D8F3D" w14:textId="77777777" w:rsidR="0040212A" w:rsidRDefault="0040212A" w:rsidP="0045476D">
      <w:pPr>
        <w:widowControl w:val="0"/>
        <w:autoSpaceDE w:val="0"/>
        <w:autoSpaceDN w:val="0"/>
        <w:adjustRightInd w:val="0"/>
        <w:spacing w:after="0"/>
        <w:ind w:left="142" w:right="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A3CFD36" w14:textId="3CBFD800" w:rsidR="0040212A" w:rsidRDefault="0040212A" w:rsidP="00372D5D">
      <w:pPr>
        <w:widowControl w:val="0"/>
        <w:autoSpaceDE w:val="0"/>
        <w:autoSpaceDN w:val="0"/>
        <w:adjustRightInd w:val="0"/>
        <w:spacing w:after="0"/>
        <w:ind w:left="142" w:right="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 </w:t>
      </w:r>
      <w:proofErr w:type="spellStart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утверждении</w:t>
      </w:r>
      <w:proofErr w:type="spellEnd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муниципального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проекта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proofErr w:type="spellStart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Методическое</w:t>
      </w:r>
      <w:proofErr w:type="spellEnd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сопровождение</w:t>
      </w:r>
      <w:proofErr w:type="spellEnd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работы</w:t>
      </w:r>
      <w:proofErr w:type="spellEnd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общеобразовательных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учреждений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 </w:t>
      </w:r>
      <w:proofErr w:type="spellStart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рофилактике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школьной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неуспешности</w:t>
      </w:r>
      <w:proofErr w:type="spellEnd"/>
      <w:r w:rsidRPr="004021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</w:p>
    <w:p w14:paraId="3E98D060" w14:textId="77777777" w:rsidR="00363E0E" w:rsidRDefault="00363E0E" w:rsidP="0045476D">
      <w:pPr>
        <w:widowControl w:val="0"/>
        <w:autoSpaceDE w:val="0"/>
        <w:autoSpaceDN w:val="0"/>
        <w:adjustRightInd w:val="0"/>
        <w:spacing w:after="0"/>
        <w:ind w:left="142" w:right="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7B1405A" w14:textId="10C9C1AF" w:rsidR="00372D5D" w:rsidRDefault="00BA662E" w:rsidP="00372D5D">
      <w:pPr>
        <w:spacing w:after="0"/>
        <w:ind w:left="142" w:right="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Во исполнение </w:t>
      </w:r>
      <w:proofErr w:type="gramStart"/>
      <w:r w:rsid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приказа </w:t>
      </w:r>
      <w:r w:rsidR="0095742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Министерства</w:t>
      </w:r>
      <w:proofErr w:type="gramEnd"/>
      <w:r w:rsidR="0095742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образования, науки </w:t>
      </w:r>
      <w:r w:rsidR="00372D5D">
        <w:rPr>
          <w:rFonts w:ascii="Times New Roman" w:eastAsia="Times New Roman" w:hAnsi="Times New Roman" w:cs="Times New Roman"/>
          <w:sz w:val="24"/>
          <w:szCs w:val="24"/>
          <w:lang w:eastAsia="uk-UA"/>
        </w:rPr>
        <w:t>и молодежи Республики Крым от 09.04.2026 №610</w:t>
      </w:r>
      <w:r w:rsidR="0095742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90AED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r w:rsidR="00372D5D" w:rsidRPr="00372D5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 утверждении проекта «Методическое сопровождение работы муниципальных органов управления образованием по </w:t>
      </w:r>
      <w:r w:rsidR="00372D5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профилактике школьной </w:t>
      </w:r>
      <w:proofErr w:type="spellStart"/>
      <w:r w:rsidR="00372D5D">
        <w:rPr>
          <w:rFonts w:ascii="Times New Roman" w:eastAsia="Times New Roman" w:hAnsi="Times New Roman" w:cs="Times New Roman"/>
          <w:sz w:val="24"/>
          <w:szCs w:val="24"/>
          <w:lang w:eastAsia="uk-UA"/>
        </w:rPr>
        <w:t>неуспешности</w:t>
      </w:r>
      <w:proofErr w:type="spellEnd"/>
      <w:r w:rsidR="00372D5D" w:rsidRPr="00372D5D">
        <w:rPr>
          <w:rFonts w:ascii="Times New Roman" w:eastAsia="Times New Roman" w:hAnsi="Times New Roman" w:cs="Times New Roman"/>
          <w:sz w:val="24"/>
          <w:szCs w:val="24"/>
          <w:lang w:eastAsia="uk-UA"/>
        </w:rPr>
        <w:t>»</w:t>
      </w:r>
      <w:r w:rsidR="00372D5D" w:rsidRPr="00372D5D">
        <w:t xml:space="preserve"> </w:t>
      </w:r>
      <w:r w:rsidR="00372D5D" w:rsidRPr="00372D5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 целью совершенствования системы оценки и управления качества образования в </w:t>
      </w:r>
      <w:r w:rsidR="00372D5D">
        <w:rPr>
          <w:rFonts w:ascii="Times New Roman" w:eastAsia="Times New Roman" w:hAnsi="Times New Roman" w:cs="Times New Roman"/>
          <w:sz w:val="24"/>
          <w:szCs w:val="24"/>
          <w:lang w:eastAsia="uk-UA"/>
        </w:rPr>
        <w:t>Симферопольском  районе</w:t>
      </w:r>
    </w:p>
    <w:p w14:paraId="7599255D" w14:textId="77777777" w:rsidR="008C3CE4" w:rsidRDefault="008C3CE4" w:rsidP="0045476D">
      <w:pPr>
        <w:spacing w:after="0"/>
        <w:ind w:left="142" w:right="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F3B65DC" w14:textId="77777777" w:rsidR="00BF71A2" w:rsidRDefault="00BF71A2" w:rsidP="0045476D">
      <w:pPr>
        <w:spacing w:after="0"/>
        <w:ind w:left="142" w:right="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C15E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ПРИКАЗЫВАЮ:</w:t>
      </w:r>
    </w:p>
    <w:p w14:paraId="74BF732C" w14:textId="77777777" w:rsidR="0095742F" w:rsidRDefault="0095742F" w:rsidP="0045476D">
      <w:pPr>
        <w:spacing w:after="0"/>
        <w:ind w:left="142" w:right="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BF7E5AB" w14:textId="0A01CFB7" w:rsidR="00372D5D" w:rsidRPr="002036F2" w:rsidRDefault="002036F2" w:rsidP="002036F2">
      <w:pPr>
        <w:spacing w:after="0"/>
        <w:ind w:left="142" w:right="8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1.</w:t>
      </w:r>
      <w:r w:rsidR="0081694F">
        <w:rPr>
          <w:rFonts w:ascii="Times New Roman" w:eastAsia="Times New Roman" w:hAnsi="Times New Roman" w:cs="Times New Roman"/>
          <w:sz w:val="24"/>
          <w:szCs w:val="24"/>
          <w:lang w:eastAsia="uk-UA"/>
        </w:rPr>
        <w:t>Утвердить</w:t>
      </w:r>
      <w:r w:rsidR="0095742F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муниципальный проект </w:t>
      </w:r>
      <w:r w:rsidR="00372D5D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«Методическое сопровождение работы общеобразовательных учреждений по профилактике школьной </w:t>
      </w:r>
      <w:proofErr w:type="spellStart"/>
      <w:r w:rsidR="00372D5D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>неуспешности</w:t>
      </w:r>
      <w:proofErr w:type="spellEnd"/>
      <w:r w:rsidR="00372D5D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>»</w:t>
      </w:r>
      <w:r w:rsidR="00FC024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(приложение)</w:t>
      </w:r>
      <w:r w:rsidR="0081694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6F199A06" w14:textId="425B02DE" w:rsidR="00372D5D" w:rsidRPr="002036F2" w:rsidRDefault="002036F2" w:rsidP="002036F2">
      <w:pPr>
        <w:spacing w:after="0"/>
        <w:ind w:left="142" w:right="8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2.Признать утратившим силу приказ</w:t>
      </w:r>
      <w:r w:rsidR="00372D5D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управления образования от 11.1</w:t>
      </w:r>
      <w:r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1.2022 г.    </w:t>
      </w:r>
      <w:r w:rsidR="00372D5D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>№ 936</w:t>
      </w:r>
      <w:r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r w:rsidR="00372D5D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 утверждении муниципального проекта «Профилактика снижения рисков школьной </w:t>
      </w:r>
      <w:proofErr w:type="spellStart"/>
      <w:r w:rsidR="00372D5D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>неуспешности</w:t>
      </w:r>
      <w:proofErr w:type="spellEnd"/>
      <w:r w:rsidR="00372D5D" w:rsidRPr="002036F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сопровождение перехода общеобразовательных организаций с низкими образовательными результатами в эффективный режим функционирования»</w:t>
      </w:r>
    </w:p>
    <w:p w14:paraId="78D0B70C" w14:textId="4406E574" w:rsidR="00906D5B" w:rsidRDefault="0095742F" w:rsidP="002036F2">
      <w:pPr>
        <w:spacing w:after="0"/>
        <w:ind w:left="142" w:right="8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906D5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726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Ответственность за исполнение данного приказа возложить на заместителя директора   </w:t>
      </w:r>
      <w:r w:rsidR="00BF71A2"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 ДО «ЦДЮТ»</w:t>
      </w:r>
      <w:r w:rsidR="00BF71A2"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BF71A2"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>Лаврушкину</w:t>
      </w:r>
      <w:proofErr w:type="spellEnd"/>
      <w:r w:rsidR="00BF71A2"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Р.Ф.</w:t>
      </w:r>
    </w:p>
    <w:p w14:paraId="7A0B3BCB" w14:textId="579D6FC0" w:rsidR="00BF71A2" w:rsidRDefault="0095742F" w:rsidP="002036F2">
      <w:pPr>
        <w:spacing w:after="0"/>
        <w:ind w:left="142" w:right="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906D5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726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Контроль выполнени</w:t>
      </w:r>
      <w:r w:rsidR="00202ABB">
        <w:rPr>
          <w:rFonts w:ascii="Times New Roman" w:eastAsia="Times New Roman" w:hAnsi="Times New Roman" w:cs="Times New Roman"/>
          <w:sz w:val="24"/>
          <w:szCs w:val="24"/>
          <w:lang w:eastAsia="uk-UA"/>
        </w:rPr>
        <w:t>я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настоящего приказа возложить на </w:t>
      </w:r>
      <w:proofErr w:type="gramStart"/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директора  МБОУ</w:t>
      </w:r>
      <w:proofErr w:type="gramEnd"/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            «ЦДЮТ» Т.Н. </w:t>
      </w:r>
      <w:proofErr w:type="spellStart"/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Кирияк</w:t>
      </w:r>
      <w:proofErr w:type="spellEnd"/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1C01E571" w14:textId="77777777" w:rsidR="0095742F" w:rsidRDefault="0095742F" w:rsidP="002036F2">
      <w:pPr>
        <w:spacing w:after="0"/>
        <w:ind w:left="142" w:right="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FCBDBEC" w14:textId="77777777" w:rsidR="0095742F" w:rsidRDefault="0095742F" w:rsidP="002036F2">
      <w:pPr>
        <w:spacing w:after="0"/>
        <w:ind w:left="142" w:right="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AC0A53C" w14:textId="6AEFCE09" w:rsidR="00067729" w:rsidRDefault="000715A7" w:rsidP="002036F2">
      <w:pPr>
        <w:spacing w:after="0"/>
        <w:ind w:left="142" w:right="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Заместитель н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B662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правления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 xml:space="preserve">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А.А.Поддубная</w:t>
      </w:r>
      <w:proofErr w:type="spellEnd"/>
    </w:p>
    <w:p w14:paraId="6B8FA09F" w14:textId="77777777" w:rsidR="008C4B54" w:rsidRDefault="008C4B54" w:rsidP="002036F2">
      <w:pPr>
        <w:spacing w:after="0"/>
        <w:ind w:left="142" w:right="8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011EBF3" w14:textId="77777777" w:rsidR="008C4B54" w:rsidRDefault="008C4B54" w:rsidP="0045476D">
      <w:pPr>
        <w:spacing w:after="0"/>
        <w:ind w:right="-569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52393B2" w14:textId="77777777" w:rsidR="00645AD5" w:rsidRDefault="007A6FE9" w:rsidP="0045476D">
      <w:pPr>
        <w:spacing w:after="0"/>
        <w:ind w:right="-56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</w:t>
      </w:r>
    </w:p>
    <w:p w14:paraId="65E53282" w14:textId="079B3D05" w:rsidR="007A6FE9" w:rsidRPr="000715A7" w:rsidRDefault="00645AD5" w:rsidP="000715A7">
      <w:pPr>
        <w:spacing w:after="0"/>
        <w:ind w:right="-569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70760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                                                                                                                            </w:t>
      </w:r>
      <w:r w:rsidR="007A6FE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  <w:r w:rsidR="007A6FE9" w:rsidRPr="000715A7">
        <w:rPr>
          <w:rFonts w:ascii="Times New Roman" w:eastAsia="Times New Roman" w:hAnsi="Times New Roman" w:cs="Times New Roman"/>
          <w:sz w:val="20"/>
          <w:szCs w:val="20"/>
          <w:lang w:eastAsia="uk-UA"/>
        </w:rPr>
        <w:t>Приложение к приказу</w:t>
      </w:r>
    </w:p>
    <w:p w14:paraId="24CF7F5E" w14:textId="77777777" w:rsidR="007A6FE9" w:rsidRPr="000715A7" w:rsidRDefault="007A6FE9" w:rsidP="000715A7">
      <w:pPr>
        <w:spacing w:after="0"/>
        <w:ind w:right="-569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715A7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управления образования</w:t>
      </w:r>
    </w:p>
    <w:p w14:paraId="47560055" w14:textId="395BF593" w:rsidR="007A6FE9" w:rsidRPr="000715A7" w:rsidRDefault="002036F2" w:rsidP="000715A7">
      <w:pPr>
        <w:spacing w:after="0"/>
        <w:ind w:right="-569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proofErr w:type="gramStart"/>
      <w:r w:rsidRPr="000715A7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от  </w:t>
      </w:r>
      <w:r w:rsidR="000715A7" w:rsidRPr="000715A7">
        <w:rPr>
          <w:rFonts w:ascii="Times New Roman" w:eastAsia="Times New Roman" w:hAnsi="Times New Roman" w:cs="Times New Roman"/>
          <w:sz w:val="20"/>
          <w:szCs w:val="20"/>
          <w:lang w:eastAsia="uk-UA"/>
        </w:rPr>
        <w:t>17</w:t>
      </w:r>
      <w:r w:rsidRPr="000715A7">
        <w:rPr>
          <w:rFonts w:ascii="Times New Roman" w:eastAsia="Times New Roman" w:hAnsi="Times New Roman" w:cs="Times New Roman"/>
          <w:sz w:val="20"/>
          <w:szCs w:val="20"/>
          <w:lang w:eastAsia="uk-UA"/>
        </w:rPr>
        <w:t>.04.2026</w:t>
      </w:r>
      <w:proofErr w:type="gramEnd"/>
      <w:r w:rsidR="007A6FE9" w:rsidRPr="000715A7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№ </w:t>
      </w:r>
      <w:r w:rsidR="000715A7" w:rsidRPr="000715A7">
        <w:rPr>
          <w:rFonts w:ascii="Times New Roman" w:eastAsia="Times New Roman" w:hAnsi="Times New Roman" w:cs="Times New Roman"/>
          <w:sz w:val="20"/>
          <w:szCs w:val="20"/>
          <w:lang w:eastAsia="uk-UA"/>
        </w:rPr>
        <w:t>466</w:t>
      </w:r>
    </w:p>
    <w:p w14:paraId="495785C9" w14:textId="77777777" w:rsidR="007A6FE9" w:rsidRDefault="007A6FE9" w:rsidP="0045476D">
      <w:pPr>
        <w:spacing w:after="0"/>
        <w:ind w:right="-569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5CBA9E0" w14:textId="77777777" w:rsidR="007A6FE9" w:rsidRDefault="007A6FE9" w:rsidP="0045476D">
      <w:pPr>
        <w:spacing w:after="0"/>
        <w:ind w:right="-56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140EFD6" w14:textId="7054EC40" w:rsidR="007A6FE9" w:rsidRDefault="007A6FE9" w:rsidP="002036F2">
      <w:pPr>
        <w:pStyle w:val="50"/>
        <w:shd w:val="clear" w:color="auto" w:fill="auto"/>
        <w:spacing w:before="0" w:after="0" w:line="280" w:lineRule="exact"/>
        <w:ind w:left="194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МУНИЦИПАЛЬНЫЙ ПРОЕКТ</w:t>
      </w:r>
    </w:p>
    <w:p w14:paraId="1E19ED6B" w14:textId="25669647" w:rsidR="002036F2" w:rsidRDefault="002036F2" w:rsidP="002036F2">
      <w:pPr>
        <w:pStyle w:val="50"/>
        <w:shd w:val="clear" w:color="auto" w:fill="auto"/>
        <w:spacing w:before="0" w:after="0" w:line="280" w:lineRule="exact"/>
        <w:jc w:val="center"/>
        <w:rPr>
          <w:color w:val="000000"/>
          <w:lang w:eastAsia="ru-RU" w:bidi="ru-RU"/>
        </w:rPr>
      </w:pPr>
      <w:r w:rsidRPr="002036F2">
        <w:rPr>
          <w:color w:val="000000"/>
          <w:lang w:eastAsia="ru-RU" w:bidi="ru-RU"/>
        </w:rPr>
        <w:t xml:space="preserve">«Методическое сопровождение работы общеобразовательных учреждений по профилактике школьной </w:t>
      </w:r>
      <w:proofErr w:type="spellStart"/>
      <w:r w:rsidRPr="002036F2">
        <w:rPr>
          <w:color w:val="000000"/>
          <w:lang w:eastAsia="ru-RU" w:bidi="ru-RU"/>
        </w:rPr>
        <w:t>неуспешности</w:t>
      </w:r>
      <w:proofErr w:type="spellEnd"/>
      <w:r w:rsidRPr="002036F2">
        <w:rPr>
          <w:color w:val="000000"/>
          <w:lang w:eastAsia="ru-RU" w:bidi="ru-RU"/>
        </w:rPr>
        <w:t>»</w:t>
      </w:r>
    </w:p>
    <w:p w14:paraId="0D0FE1DD" w14:textId="77777777" w:rsidR="00DF7E86" w:rsidRDefault="00DF7E86" w:rsidP="002036F2">
      <w:pPr>
        <w:pStyle w:val="50"/>
        <w:shd w:val="clear" w:color="auto" w:fill="auto"/>
        <w:spacing w:before="0" w:after="0" w:line="280" w:lineRule="exact"/>
        <w:jc w:val="center"/>
        <w:rPr>
          <w:color w:val="000000"/>
          <w:lang w:eastAsia="ru-RU" w:bidi="ru-RU"/>
        </w:rPr>
      </w:pPr>
    </w:p>
    <w:p w14:paraId="5FF70761" w14:textId="77777777" w:rsidR="00DF7E86" w:rsidRDefault="00DF7E86" w:rsidP="002036F2">
      <w:pPr>
        <w:pStyle w:val="50"/>
        <w:shd w:val="clear" w:color="auto" w:fill="auto"/>
        <w:spacing w:before="0" w:after="0" w:line="280" w:lineRule="exact"/>
        <w:jc w:val="center"/>
        <w:rPr>
          <w:color w:val="000000"/>
          <w:lang w:eastAsia="ru-RU" w:bidi="ru-RU"/>
        </w:rPr>
      </w:pPr>
    </w:p>
    <w:p w14:paraId="4AA7BC6C" w14:textId="77777777" w:rsidR="00DF7E86" w:rsidRPr="00DF7E86" w:rsidRDefault="00DF7E86" w:rsidP="00DF7E86">
      <w:pPr>
        <w:keepNext/>
        <w:keepLines/>
        <w:widowControl w:val="0"/>
        <w:spacing w:after="0" w:line="240" w:lineRule="auto"/>
        <w:ind w:left="360" w:right="1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F7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</w:t>
      </w:r>
    </w:p>
    <w:p w14:paraId="1FF4517B" w14:textId="77777777" w:rsidR="00DF7E86" w:rsidRPr="00DF7E86" w:rsidRDefault="00DF7E86" w:rsidP="00DF7E86">
      <w:pPr>
        <w:keepNext/>
        <w:keepLines/>
        <w:widowControl w:val="0"/>
        <w:spacing w:after="0" w:line="240" w:lineRule="auto"/>
        <w:ind w:left="360" w:right="1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AE691C7" w14:textId="77777777" w:rsidR="00DF7E86" w:rsidRPr="00DF7E86" w:rsidRDefault="00DF7E86" w:rsidP="00DF7E86">
      <w:pPr>
        <w:keepNext/>
        <w:keepLines/>
        <w:widowControl w:val="0"/>
        <w:spacing w:after="0" w:line="240" w:lineRule="auto"/>
        <w:ind w:left="360" w:right="1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A738509" w14:textId="77777777" w:rsidR="00DF7E86" w:rsidRPr="00DF7E86" w:rsidRDefault="002C13C1" w:rsidP="00DF7E86">
      <w:pPr>
        <w:widowControl w:val="0"/>
        <w:numPr>
          <w:ilvl w:val="0"/>
          <w:numId w:val="11"/>
        </w:numPr>
        <w:tabs>
          <w:tab w:val="left" w:pos="349"/>
          <w:tab w:val="left" w:leader="dot" w:pos="8266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hyperlink w:anchor="bookmark7" w:tooltip="Current Document">
        <w:r w:rsidR="00DF7E86"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>Пояснительная записка.</w:t>
        </w:r>
      </w:hyperlink>
    </w:p>
    <w:p w14:paraId="3CC3B350" w14:textId="77777777" w:rsidR="00DF7E86" w:rsidRPr="00DF7E86" w:rsidRDefault="00DF7E86" w:rsidP="00DF7E86">
      <w:pPr>
        <w:widowControl w:val="0"/>
        <w:tabs>
          <w:tab w:val="left" w:pos="349"/>
          <w:tab w:val="left" w:leader="dot" w:pos="8266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C2E672" w14:textId="77777777" w:rsidR="00DF7E86" w:rsidRPr="00DF7E86" w:rsidRDefault="00DF7E86" w:rsidP="00DF7E86">
      <w:pPr>
        <w:widowControl w:val="0"/>
        <w:numPr>
          <w:ilvl w:val="1"/>
          <w:numId w:val="11"/>
        </w:numPr>
        <w:tabs>
          <w:tab w:val="left" w:pos="574"/>
        </w:tabs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Нормативная основа и комплекс концептуально-программных</w:t>
      </w:r>
      <w:r w:rsidRPr="00DF7E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документов реализации проекта.</w:t>
      </w:r>
    </w:p>
    <w:p w14:paraId="620F69D8" w14:textId="77777777" w:rsidR="00DF7E86" w:rsidRPr="00DF7E86" w:rsidRDefault="00DF7E86" w:rsidP="00DF7E86">
      <w:pPr>
        <w:widowControl w:val="0"/>
        <w:numPr>
          <w:ilvl w:val="1"/>
          <w:numId w:val="11"/>
        </w:numPr>
        <w:tabs>
          <w:tab w:val="left" w:pos="574"/>
        </w:tabs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Используемые сокращения и термины</w:t>
      </w:r>
    </w:p>
    <w:p w14:paraId="045C79C9" w14:textId="77777777" w:rsidR="00DF7E86" w:rsidRPr="00DF7E86" w:rsidRDefault="00DF7E86" w:rsidP="00DF7E86">
      <w:pPr>
        <w:widowControl w:val="0"/>
        <w:tabs>
          <w:tab w:val="left" w:pos="574"/>
        </w:tabs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ab/>
      </w:r>
    </w:p>
    <w:p w14:paraId="6AB8C03A" w14:textId="77777777" w:rsidR="00DF7E86" w:rsidRPr="00DF7E86" w:rsidRDefault="002C13C1" w:rsidP="00DF7E86">
      <w:pPr>
        <w:widowControl w:val="0"/>
        <w:numPr>
          <w:ilvl w:val="1"/>
          <w:numId w:val="11"/>
        </w:numPr>
        <w:tabs>
          <w:tab w:val="left" w:pos="570"/>
          <w:tab w:val="right" w:leader="dot" w:pos="9380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hyperlink w:anchor="bookmark12" w:tooltip="Current Document">
        <w:r w:rsidR="00DF7E86"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>Актуальность проекта.</w:t>
        </w:r>
      </w:hyperlink>
    </w:p>
    <w:p w14:paraId="4CB3515A" w14:textId="77777777" w:rsidR="00DF7E86" w:rsidRPr="00DF7E86" w:rsidRDefault="00DF7E86" w:rsidP="00DF7E86">
      <w:pPr>
        <w:widowControl w:val="0"/>
        <w:tabs>
          <w:tab w:val="left" w:pos="570"/>
          <w:tab w:val="right" w:leader="dot" w:pos="9380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44D332" w14:textId="77777777" w:rsidR="00DF7E86" w:rsidRPr="00DF7E86" w:rsidRDefault="00DF7E86" w:rsidP="00DF7E86">
      <w:pPr>
        <w:widowControl w:val="0"/>
        <w:tabs>
          <w:tab w:val="left" w:pos="9155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1.4.</w:t>
      </w:r>
      <w:hyperlink w:anchor="bookmark14" w:tooltip="Current Document">
        <w:r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>Характеристика системы общего образования в Симферопольском районе.</w:t>
        </w:r>
      </w:hyperlink>
      <w:r w:rsidRPr="00DF7E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966F569" w14:textId="77777777" w:rsidR="00DF7E86" w:rsidRPr="00DF7E86" w:rsidRDefault="00DF7E86" w:rsidP="00DF7E86">
      <w:pPr>
        <w:widowControl w:val="0"/>
        <w:tabs>
          <w:tab w:val="left" w:pos="9155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E1AB97" w14:textId="77777777" w:rsidR="00DF7E86" w:rsidRPr="00DF7E86" w:rsidRDefault="002C13C1" w:rsidP="00DF7E86">
      <w:pPr>
        <w:widowControl w:val="0"/>
        <w:numPr>
          <w:ilvl w:val="0"/>
          <w:numId w:val="11"/>
        </w:numPr>
        <w:tabs>
          <w:tab w:val="left" w:pos="382"/>
          <w:tab w:val="left" w:leader="dot" w:pos="8569"/>
        </w:tabs>
        <w:spacing w:after="309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16" w:tooltip="Current Document">
        <w:r w:rsidR="00DF7E86"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 xml:space="preserve">Цели, задачи и основные принципы реализации проекта. </w:t>
        </w:r>
      </w:hyperlink>
    </w:p>
    <w:p w14:paraId="45808FA7" w14:textId="77777777" w:rsidR="00DF7E86" w:rsidRPr="00DF7E86" w:rsidRDefault="00DF7E86" w:rsidP="00DF7E86">
      <w:pPr>
        <w:widowControl w:val="0"/>
        <w:numPr>
          <w:ilvl w:val="0"/>
          <w:numId w:val="11"/>
        </w:numPr>
        <w:tabs>
          <w:tab w:val="left" w:pos="51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Реализация мероприятий проекта в рамках управленческого</w:t>
      </w:r>
      <w:r w:rsidRPr="00DF7E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цикла</w:t>
      </w: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ab/>
        <w:t xml:space="preserve">. </w:t>
      </w:r>
    </w:p>
    <w:p w14:paraId="7013E4AA" w14:textId="77777777" w:rsidR="00DF7E86" w:rsidRPr="00DF7E86" w:rsidRDefault="00DF7E86" w:rsidP="00DF7E86">
      <w:pPr>
        <w:widowControl w:val="0"/>
        <w:tabs>
          <w:tab w:val="left" w:pos="512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383648" w14:textId="77777777" w:rsidR="00DF7E86" w:rsidRPr="00DF7E86" w:rsidRDefault="00DF7E86" w:rsidP="00DF7E86">
      <w:pPr>
        <w:widowControl w:val="0"/>
        <w:numPr>
          <w:ilvl w:val="0"/>
          <w:numId w:val="11"/>
        </w:numPr>
        <w:tabs>
          <w:tab w:val="left" w:pos="512"/>
        </w:tabs>
        <w:spacing w:after="0" w:line="37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Методическое сопровождение </w:t>
      </w:r>
      <w:proofErr w:type="gramStart"/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работы  общеобразовательных</w:t>
      </w:r>
      <w:proofErr w:type="gramEnd"/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учреждений </w:t>
      </w:r>
    </w:p>
    <w:p w14:paraId="758750FA" w14:textId="77777777" w:rsidR="00DF7E86" w:rsidRPr="00DF7E86" w:rsidRDefault="00DF7E86" w:rsidP="00DF7E86">
      <w:pPr>
        <w:widowControl w:val="0"/>
        <w:tabs>
          <w:tab w:val="left" w:pos="9155"/>
        </w:tabs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по профилактике школьной </w:t>
      </w:r>
      <w:proofErr w:type="spellStart"/>
      <w:proofErr w:type="gramStart"/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неуспешности</w:t>
      </w:r>
      <w:proofErr w:type="spellEnd"/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..</w:t>
      </w:r>
      <w:proofErr w:type="gramEnd"/>
    </w:p>
    <w:p w14:paraId="633A8B71" w14:textId="77777777" w:rsidR="00DF7E86" w:rsidRPr="00DF7E86" w:rsidRDefault="00DF7E86" w:rsidP="00DF7E86">
      <w:pPr>
        <w:widowControl w:val="0"/>
        <w:tabs>
          <w:tab w:val="left" w:pos="9155"/>
        </w:tabs>
        <w:spacing w:after="0" w:line="37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ab/>
      </w:r>
    </w:p>
    <w:p w14:paraId="58045B5F" w14:textId="77777777" w:rsidR="00DF7E86" w:rsidRPr="00DF7E86" w:rsidRDefault="002C13C1" w:rsidP="00DF7E86">
      <w:pPr>
        <w:widowControl w:val="0"/>
        <w:numPr>
          <w:ilvl w:val="1"/>
          <w:numId w:val="11"/>
        </w:numPr>
        <w:tabs>
          <w:tab w:val="left" w:pos="598"/>
          <w:tab w:val="left" w:leader="dot" w:pos="8569"/>
          <w:tab w:val="left" w:pos="9155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hyperlink w:anchor="bookmark23" w:tooltip="Current Document">
        <w:r w:rsidR="00DF7E86"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>Усиленная профилактика при работе с хроническими ШНОР</w:t>
        </w:r>
      </w:hyperlink>
      <w:r w:rsidR="00DF7E86"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.</w:t>
      </w:r>
    </w:p>
    <w:p w14:paraId="3A3225E0" w14:textId="77777777" w:rsidR="00DF7E86" w:rsidRPr="00DF7E86" w:rsidRDefault="00DF7E86" w:rsidP="00DF7E86">
      <w:pPr>
        <w:widowControl w:val="0"/>
        <w:tabs>
          <w:tab w:val="left" w:pos="598"/>
          <w:tab w:val="left" w:leader="dot" w:pos="8569"/>
          <w:tab w:val="left" w:pos="9155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E3DE77" w14:textId="77777777" w:rsidR="00DF7E86" w:rsidRPr="00DF7E86" w:rsidRDefault="00DF7E86" w:rsidP="00DF7E86">
      <w:pPr>
        <w:widowControl w:val="0"/>
        <w:numPr>
          <w:ilvl w:val="1"/>
          <w:numId w:val="11"/>
        </w:numPr>
        <w:tabs>
          <w:tab w:val="left" w:pos="598"/>
        </w:tabs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Базовая профилактика при работе со школами «зоны риска»</w:t>
      </w:r>
      <w:r w:rsidRPr="00DF7E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(</w:t>
      </w:r>
      <w:proofErr w:type="spellStart"/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предШНОР</w:t>
      </w:r>
      <w:proofErr w:type="spellEnd"/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, впервые в ШНОР, мерцающие и стабильные ШНОР). </w:t>
      </w:r>
    </w:p>
    <w:p w14:paraId="30DA37C6" w14:textId="77777777" w:rsidR="00DF7E86" w:rsidRPr="00DF7E86" w:rsidRDefault="00DF7E86" w:rsidP="00DF7E86">
      <w:pPr>
        <w:widowControl w:val="0"/>
        <w:tabs>
          <w:tab w:val="left" w:leader="dot" w:pos="8569"/>
          <w:tab w:val="left" w:pos="9155"/>
        </w:tabs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14:paraId="3E9A77C7" w14:textId="77777777" w:rsidR="00DF7E86" w:rsidRPr="00DF7E86" w:rsidRDefault="00DF7E86" w:rsidP="00DF7E86">
      <w:pPr>
        <w:widowControl w:val="0"/>
        <w:tabs>
          <w:tab w:val="left" w:leader="dot" w:pos="8569"/>
          <w:tab w:val="left" w:pos="9155"/>
        </w:tabs>
        <w:spacing w:after="0" w:line="3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E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4.3.</w:t>
      </w:r>
      <w:hyperlink w:anchor="bookmark26" w:tooltip="Current Document">
        <w:r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 xml:space="preserve">Поддерживающая профилактика при работе с </w:t>
        </w:r>
        <w:proofErr w:type="spellStart"/>
        <w:r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>неШНОР</w:t>
        </w:r>
        <w:proofErr w:type="spellEnd"/>
        <w:r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 xml:space="preserve">. </w:t>
        </w:r>
      </w:hyperlink>
    </w:p>
    <w:p w14:paraId="46F1E6C2" w14:textId="77777777" w:rsidR="00DF7E86" w:rsidRPr="00DF7E86" w:rsidRDefault="002C13C1" w:rsidP="00DF7E86">
      <w:pPr>
        <w:widowControl w:val="0"/>
        <w:numPr>
          <w:ilvl w:val="0"/>
          <w:numId w:val="11"/>
        </w:numPr>
        <w:tabs>
          <w:tab w:val="left" w:pos="382"/>
          <w:tab w:val="right" w:leader="dot" w:pos="9380"/>
        </w:tabs>
        <w:spacing w:after="0" w:line="74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28" w:tooltip="Current Document">
        <w:r w:rsidR="00DF7E86"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 xml:space="preserve">Ожидаемые результаты реализации проекта. </w:t>
        </w:r>
      </w:hyperlink>
    </w:p>
    <w:p w14:paraId="492E75AB" w14:textId="77777777" w:rsidR="00DF7E86" w:rsidRPr="00DF7E86" w:rsidRDefault="002C13C1" w:rsidP="00DF7E86">
      <w:pPr>
        <w:widowControl w:val="0"/>
        <w:numPr>
          <w:ilvl w:val="0"/>
          <w:numId w:val="11"/>
        </w:numPr>
        <w:tabs>
          <w:tab w:val="left" w:pos="378"/>
          <w:tab w:val="right" w:leader="dot" w:pos="9380"/>
        </w:tabs>
        <w:spacing w:after="0" w:line="74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bookmark34" w:tooltip="Current Document">
        <w:r w:rsidR="00DF7E86" w:rsidRPr="00DF7E86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>Возможные риски при реализации проекта.</w:t>
        </w:r>
      </w:hyperlink>
    </w:p>
    <w:p w14:paraId="16650F1E" w14:textId="77777777" w:rsidR="00DF7E86" w:rsidRPr="00DF7E86" w:rsidRDefault="00DF7E86" w:rsidP="00DF7E86">
      <w:pPr>
        <w:keepNext/>
        <w:keepLines/>
        <w:widowControl w:val="0"/>
        <w:spacing w:after="0" w:line="240" w:lineRule="auto"/>
        <w:ind w:right="16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F7E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7.</w:t>
      </w:r>
      <w:hyperlink w:anchor="bookmark36" w:tooltip="Current Document">
        <w:r w:rsidRPr="00DF7E86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  <w:lang w:eastAsia="ru-RU" w:bidi="ru-RU"/>
          </w:rPr>
          <w:t xml:space="preserve">Индикаторы достижения основных целей и задач проекта. </w:t>
        </w:r>
      </w:hyperlink>
    </w:p>
    <w:p w14:paraId="48932178" w14:textId="77777777" w:rsidR="00DF7E86" w:rsidRDefault="00DF7E86" w:rsidP="002036F2">
      <w:pPr>
        <w:pStyle w:val="50"/>
        <w:shd w:val="clear" w:color="auto" w:fill="auto"/>
        <w:spacing w:before="0" w:after="0" w:line="280" w:lineRule="exact"/>
        <w:jc w:val="center"/>
        <w:rPr>
          <w:color w:val="000000"/>
          <w:lang w:eastAsia="ru-RU" w:bidi="ru-RU"/>
        </w:rPr>
      </w:pPr>
    </w:p>
    <w:p w14:paraId="4F77DF52" w14:textId="77777777" w:rsidR="00DF7E86" w:rsidRDefault="00DF7E86" w:rsidP="002036F2">
      <w:pPr>
        <w:pStyle w:val="50"/>
        <w:shd w:val="clear" w:color="auto" w:fill="auto"/>
        <w:spacing w:before="0" w:after="0" w:line="280" w:lineRule="exact"/>
        <w:jc w:val="center"/>
        <w:rPr>
          <w:color w:val="000000"/>
          <w:lang w:eastAsia="ru-RU" w:bidi="ru-RU"/>
        </w:rPr>
      </w:pPr>
    </w:p>
    <w:p w14:paraId="533DA927" w14:textId="6B9FE65A" w:rsidR="007A6FE9" w:rsidRDefault="007A6FE9" w:rsidP="00690AED">
      <w:pPr>
        <w:pStyle w:val="50"/>
        <w:shd w:val="clear" w:color="auto" w:fill="auto"/>
        <w:spacing w:before="0" w:after="0"/>
        <w:ind w:right="700"/>
        <w:jc w:val="both"/>
        <w:sectPr w:rsidR="007A6FE9" w:rsidSect="007A6FE9">
          <w:pgSz w:w="11900" w:h="16840"/>
          <w:pgMar w:top="1577" w:right="976" w:bottom="1577" w:left="993" w:header="0" w:footer="3" w:gutter="0"/>
          <w:cols w:space="720"/>
          <w:noEndnote/>
          <w:docGrid w:linePitch="360"/>
        </w:sectPr>
      </w:pPr>
    </w:p>
    <w:p w14:paraId="2CE9404E" w14:textId="77777777" w:rsidR="008638B3" w:rsidRDefault="008638B3" w:rsidP="0045476D">
      <w:pPr>
        <w:keepNext/>
        <w:keepLines/>
        <w:widowControl w:val="0"/>
        <w:spacing w:after="0" w:line="240" w:lineRule="auto"/>
        <w:ind w:right="160"/>
        <w:jc w:val="both"/>
        <w:outlineLvl w:val="1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14:paraId="4E50185B" w14:textId="77777777" w:rsidR="008638B3" w:rsidRPr="00FC0242" w:rsidRDefault="008638B3" w:rsidP="0010231D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552"/>
        </w:tabs>
        <w:spacing w:before="0" w:after="0" w:line="240" w:lineRule="auto"/>
        <w:ind w:firstLine="851"/>
        <w:jc w:val="both"/>
        <w:rPr>
          <w:sz w:val="24"/>
          <w:szCs w:val="24"/>
          <w:u w:val="single"/>
        </w:rPr>
      </w:pPr>
      <w:bookmarkStart w:id="0" w:name="bookmark6"/>
      <w:r w:rsidRPr="00FC0242">
        <w:rPr>
          <w:color w:val="000000"/>
          <w:sz w:val="24"/>
          <w:szCs w:val="24"/>
          <w:u w:val="single"/>
          <w:lang w:eastAsia="ru-RU" w:bidi="ru-RU"/>
        </w:rPr>
        <w:t>Пояснительная записка</w:t>
      </w:r>
      <w:bookmarkEnd w:id="0"/>
    </w:p>
    <w:p w14:paraId="71571B53" w14:textId="4C5B1C22" w:rsidR="00114A94" w:rsidRPr="00B260D9" w:rsidRDefault="00114A94" w:rsidP="00C32AD0">
      <w:pPr>
        <w:widowControl w:val="0"/>
        <w:spacing w:after="0" w:line="240" w:lineRule="auto"/>
        <w:ind w:left="426" w:right="-284" w:firstLine="46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Вопрос повышения качества образования играет важную роль для любой школы, особенно для «рисковой», и решается разными методами, ключевым из которых в настоящее время является профилактика школьной </w:t>
      </w:r>
      <w:proofErr w:type="spellStart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неуспешности</w:t>
      </w:r>
      <w:proofErr w:type="spellEnd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 Систематизация данной работы на всех уровнях является актуальной задачей общего образования и требует решения с учетом специфики, состояния и условий функционирования муниципальной системы образования, так и общеобразовательных</w:t>
      </w:r>
      <w:r w:rsidR="007D5BA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учреждений, непосредственно отвечающих за достижение школьниками образовательных результатов, закрепленных в федеральных государственных образовательных стандартах общего образования.</w:t>
      </w:r>
    </w:p>
    <w:p w14:paraId="35C03910" w14:textId="72F15E10" w:rsidR="00114A94" w:rsidRPr="00B260D9" w:rsidRDefault="00114A94" w:rsidP="00C32AD0">
      <w:pPr>
        <w:widowControl w:val="0"/>
        <w:spacing w:after="0" w:line="240" w:lineRule="auto"/>
        <w:ind w:left="426" w:right="-284" w:firstLine="46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Недостаточное понимание важности профилактических мероприятий, неумение их грамотно организовать, подмена предупреждающих действий мерами по устранению уже выявленных пробелов зачастую приводят к нивелированию усилий, прилагаемых на всех уровнях функционирования системы образования. </w:t>
      </w:r>
    </w:p>
    <w:p w14:paraId="2A59E2AC" w14:textId="5E532CCD" w:rsidR="00114A94" w:rsidRPr="00B260D9" w:rsidRDefault="00114A94" w:rsidP="00C32AD0">
      <w:pPr>
        <w:widowControl w:val="0"/>
        <w:spacing w:after="0" w:line="240" w:lineRule="auto"/>
        <w:ind w:left="426" w:right="-284" w:firstLine="46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Муниципальный проект «Методическое сопровождение общеобразовательных </w:t>
      </w:r>
      <w:proofErr w:type="spellStart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уреждений</w:t>
      </w:r>
      <w:proofErr w:type="spellEnd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по профилактике школьной </w:t>
      </w:r>
      <w:proofErr w:type="spellStart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неуспешности</w:t>
      </w:r>
      <w:proofErr w:type="spellEnd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» описывает особенности </w:t>
      </w:r>
      <w:proofErr w:type="gramStart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муниципальной  системы</w:t>
      </w:r>
      <w:proofErr w:type="gramEnd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профилактики, включающей планирование мероприятий, организацию наставничества на муниципальном и школьном уровнях, и обеспечивает единообразие подходов к профилактике школьной </w:t>
      </w:r>
      <w:proofErr w:type="spellStart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неуспешности</w:t>
      </w:r>
      <w:proofErr w:type="spellEnd"/>
      <w:r w:rsidRPr="00B260D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во всех общеобразовательных  учреждениях Симферопольского района.</w:t>
      </w:r>
    </w:p>
    <w:p w14:paraId="4D3C3F6E" w14:textId="77777777" w:rsidR="008638B3" w:rsidRPr="00FC0242" w:rsidRDefault="008638B3" w:rsidP="00FC0242">
      <w:pPr>
        <w:pStyle w:val="20"/>
        <w:keepNext/>
        <w:keepLines/>
        <w:numPr>
          <w:ilvl w:val="1"/>
          <w:numId w:val="4"/>
        </w:numPr>
        <w:shd w:val="clear" w:color="auto" w:fill="auto"/>
        <w:tabs>
          <w:tab w:val="left" w:pos="975"/>
        </w:tabs>
        <w:spacing w:before="0" w:after="0" w:line="240" w:lineRule="auto"/>
        <w:ind w:left="426" w:right="-284" w:firstLine="426"/>
        <w:jc w:val="both"/>
        <w:rPr>
          <w:sz w:val="24"/>
          <w:szCs w:val="24"/>
          <w:u w:val="single"/>
        </w:rPr>
      </w:pPr>
      <w:bookmarkStart w:id="1" w:name="bookmark7"/>
      <w:r w:rsidRPr="00FC0242">
        <w:rPr>
          <w:color w:val="000000"/>
          <w:sz w:val="24"/>
          <w:szCs w:val="24"/>
          <w:u w:val="single"/>
          <w:lang w:eastAsia="ru-RU" w:bidi="ru-RU"/>
        </w:rPr>
        <w:t>Нормативная основа и комплекс концептуально-программных документов реализации проекта</w:t>
      </w:r>
      <w:bookmarkEnd w:id="1"/>
    </w:p>
    <w:p w14:paraId="38404D88" w14:textId="77777777" w:rsidR="00F47919" w:rsidRPr="00B260D9" w:rsidRDefault="00F47919" w:rsidP="00C32AD0">
      <w:pPr>
        <w:pStyle w:val="20"/>
        <w:keepNext/>
        <w:keepLines/>
        <w:tabs>
          <w:tab w:val="left" w:pos="975"/>
        </w:tabs>
        <w:spacing w:before="0" w:after="0" w:line="240" w:lineRule="auto"/>
        <w:ind w:left="426" w:right="-284" w:firstLine="425"/>
        <w:jc w:val="both"/>
        <w:rPr>
          <w:b w:val="0"/>
          <w:color w:val="000000"/>
          <w:sz w:val="24"/>
          <w:szCs w:val="24"/>
          <w:lang w:eastAsia="ru-RU" w:bidi="ru-RU"/>
        </w:rPr>
      </w:pPr>
      <w:r w:rsidRPr="00B260D9">
        <w:rPr>
          <w:b w:val="0"/>
          <w:color w:val="000000"/>
          <w:sz w:val="24"/>
          <w:szCs w:val="24"/>
          <w:lang w:eastAsia="ru-RU" w:bidi="ru-RU"/>
        </w:rPr>
        <w:t>Федеральный закон от 29.12.2012 № 273-ФЗ «Об образовании в Российской Федерации»;</w:t>
      </w:r>
    </w:p>
    <w:p w14:paraId="15EB3D2A" w14:textId="05527412" w:rsidR="00F47919" w:rsidRPr="00B260D9" w:rsidRDefault="00F47919" w:rsidP="00C32AD0">
      <w:pPr>
        <w:pStyle w:val="20"/>
        <w:keepNext/>
        <w:keepLines/>
        <w:tabs>
          <w:tab w:val="left" w:pos="975"/>
        </w:tabs>
        <w:spacing w:before="0" w:after="0" w:line="240" w:lineRule="auto"/>
        <w:ind w:left="426" w:right="-284" w:firstLine="425"/>
        <w:jc w:val="both"/>
        <w:rPr>
          <w:b w:val="0"/>
          <w:color w:val="000000"/>
          <w:sz w:val="24"/>
          <w:szCs w:val="24"/>
          <w:lang w:eastAsia="ru-RU" w:bidi="ru-RU"/>
        </w:rPr>
      </w:pPr>
      <w:r w:rsidRPr="00B260D9">
        <w:rPr>
          <w:b w:val="0"/>
          <w:color w:val="000000"/>
          <w:sz w:val="24"/>
          <w:szCs w:val="24"/>
          <w:lang w:eastAsia="ru-RU" w:bidi="ru-RU"/>
        </w:rPr>
        <w:t>Указ президента Российской Федерации от 07.05.2012 № 599 «О мерах по реализации государственной политики в области образования и науки»;</w:t>
      </w:r>
    </w:p>
    <w:p w14:paraId="29CF4E54" w14:textId="46E8731B" w:rsidR="00F47919" w:rsidRPr="00B260D9" w:rsidRDefault="00F47919" w:rsidP="00C32AD0">
      <w:pPr>
        <w:pStyle w:val="20"/>
        <w:keepNext/>
        <w:keepLines/>
        <w:tabs>
          <w:tab w:val="left" w:pos="975"/>
        </w:tabs>
        <w:spacing w:before="0" w:after="0" w:line="240" w:lineRule="auto"/>
        <w:ind w:left="426" w:right="-284" w:firstLine="425"/>
        <w:jc w:val="both"/>
        <w:rPr>
          <w:b w:val="0"/>
          <w:color w:val="000000"/>
          <w:sz w:val="24"/>
          <w:szCs w:val="24"/>
          <w:lang w:eastAsia="ru-RU" w:bidi="ru-RU"/>
        </w:rPr>
      </w:pPr>
      <w:r w:rsidRPr="00B260D9">
        <w:rPr>
          <w:b w:val="0"/>
          <w:color w:val="000000"/>
          <w:sz w:val="24"/>
          <w:szCs w:val="24"/>
          <w:lang w:eastAsia="ru-RU" w:bidi="ru-RU"/>
        </w:rPr>
        <w:t xml:space="preserve"> Постановление Правительства Российской Федерации от 26.12.2017 №</w:t>
      </w:r>
      <w:r w:rsidRPr="00B260D9">
        <w:rPr>
          <w:b w:val="0"/>
          <w:color w:val="000000"/>
          <w:sz w:val="24"/>
          <w:szCs w:val="24"/>
          <w:lang w:eastAsia="ru-RU" w:bidi="ru-RU"/>
        </w:rPr>
        <w:tab/>
        <w:t>1642 «Об утверждении государственной программы Российской Федерации «Развитие образования»;</w:t>
      </w:r>
    </w:p>
    <w:p w14:paraId="10FCC0F7" w14:textId="5E94B470" w:rsidR="00F47919" w:rsidRPr="00B260D9" w:rsidRDefault="00F47919" w:rsidP="00C32AD0">
      <w:pPr>
        <w:pStyle w:val="20"/>
        <w:keepNext/>
        <w:keepLines/>
        <w:tabs>
          <w:tab w:val="left" w:pos="975"/>
        </w:tabs>
        <w:spacing w:before="0" w:after="0" w:line="240" w:lineRule="auto"/>
        <w:ind w:left="426" w:right="-284" w:firstLine="425"/>
        <w:jc w:val="both"/>
        <w:rPr>
          <w:b w:val="0"/>
          <w:color w:val="000000"/>
          <w:sz w:val="24"/>
          <w:szCs w:val="24"/>
          <w:lang w:eastAsia="ru-RU" w:bidi="ru-RU"/>
        </w:rPr>
      </w:pPr>
      <w:r w:rsidRPr="00B260D9">
        <w:rPr>
          <w:b w:val="0"/>
          <w:color w:val="000000"/>
          <w:sz w:val="24"/>
          <w:szCs w:val="24"/>
          <w:lang w:eastAsia="ru-RU" w:bidi="ru-RU"/>
        </w:rPr>
        <w:t xml:space="preserve"> Концепция развития наставничества в Российской Федерации на период до 2030 года (утверждена распоряжением Правительства Российской Федерации от 21.05.2025 № 1264-р);</w:t>
      </w:r>
    </w:p>
    <w:p w14:paraId="4B836C0B" w14:textId="09DB2088" w:rsidR="00F47919" w:rsidRPr="00B260D9" w:rsidRDefault="00F47919" w:rsidP="00C32AD0">
      <w:pPr>
        <w:pStyle w:val="20"/>
        <w:keepNext/>
        <w:keepLines/>
        <w:tabs>
          <w:tab w:val="left" w:pos="975"/>
        </w:tabs>
        <w:spacing w:before="0" w:after="0" w:line="240" w:lineRule="auto"/>
        <w:ind w:left="426" w:right="-284" w:firstLine="425"/>
        <w:jc w:val="both"/>
        <w:rPr>
          <w:b w:val="0"/>
          <w:color w:val="000000"/>
          <w:sz w:val="24"/>
          <w:szCs w:val="24"/>
          <w:lang w:eastAsia="ru-RU" w:bidi="ru-RU"/>
        </w:rPr>
      </w:pPr>
      <w:r w:rsidRPr="00B260D9">
        <w:rPr>
          <w:b w:val="0"/>
          <w:color w:val="000000"/>
          <w:sz w:val="24"/>
          <w:szCs w:val="24"/>
          <w:lang w:eastAsia="ru-RU" w:bidi="ru-RU"/>
        </w:rPr>
        <w:t xml:space="preserve"> Приказ Федеральной службы по надзору в сфере образования и науки от 22.01.2019 № 39 «Об утверждении ведомственной целевой программы «Качество образования»;</w:t>
      </w:r>
    </w:p>
    <w:p w14:paraId="0BD4B133" w14:textId="60EBD58F" w:rsidR="00F47919" w:rsidRPr="00B260D9" w:rsidRDefault="00F47919" w:rsidP="00C32AD0">
      <w:pPr>
        <w:pStyle w:val="20"/>
        <w:keepNext/>
        <w:keepLines/>
        <w:tabs>
          <w:tab w:val="left" w:pos="975"/>
        </w:tabs>
        <w:spacing w:before="0" w:after="0" w:line="240" w:lineRule="auto"/>
        <w:ind w:left="426" w:right="-284" w:firstLine="425"/>
        <w:jc w:val="both"/>
        <w:rPr>
          <w:b w:val="0"/>
          <w:color w:val="000000"/>
          <w:sz w:val="24"/>
          <w:szCs w:val="24"/>
          <w:lang w:eastAsia="ru-RU" w:bidi="ru-RU"/>
        </w:rPr>
      </w:pPr>
      <w:r w:rsidRPr="00B260D9">
        <w:rPr>
          <w:b w:val="0"/>
          <w:color w:val="000000"/>
          <w:sz w:val="24"/>
          <w:szCs w:val="24"/>
          <w:lang w:eastAsia="ru-RU" w:bidi="ru-RU"/>
        </w:rPr>
        <w:t xml:space="preserve"> Программа перспективного развития системы образования Республики Крым на период до 2030 года, утвержденная приказом Министерства образования, науки и молодежи Республики Крым от 10.11.2025 № 1701;</w:t>
      </w:r>
    </w:p>
    <w:p w14:paraId="7ED9EADE" w14:textId="0A558E1B" w:rsidR="00F47919" w:rsidRPr="00B260D9" w:rsidRDefault="00F47919" w:rsidP="00C32AD0">
      <w:pPr>
        <w:pStyle w:val="20"/>
        <w:keepNext/>
        <w:keepLines/>
        <w:shd w:val="clear" w:color="auto" w:fill="auto"/>
        <w:tabs>
          <w:tab w:val="left" w:pos="975"/>
        </w:tabs>
        <w:spacing w:before="0" w:after="0" w:line="240" w:lineRule="auto"/>
        <w:ind w:left="426" w:right="-284" w:firstLine="425"/>
        <w:jc w:val="both"/>
        <w:rPr>
          <w:b w:val="0"/>
          <w:color w:val="000000"/>
          <w:sz w:val="24"/>
          <w:szCs w:val="24"/>
          <w:lang w:eastAsia="ru-RU" w:bidi="ru-RU"/>
        </w:rPr>
      </w:pPr>
      <w:r w:rsidRPr="00B260D9">
        <w:rPr>
          <w:b w:val="0"/>
          <w:color w:val="000000"/>
          <w:sz w:val="24"/>
          <w:szCs w:val="24"/>
          <w:lang w:eastAsia="ru-RU" w:bidi="ru-RU"/>
        </w:rPr>
        <w:t>Приказ Министерства образования, науки и молодежи Республики Крым от 16.06.2022 № 967 «Об утверждении Положения о региональной системе оценки и управления качеством образования Республики Крым».</w:t>
      </w:r>
    </w:p>
    <w:p w14:paraId="15BE3100" w14:textId="0208FE42" w:rsidR="00171F6D" w:rsidRDefault="00171F6D" w:rsidP="00C32AD0">
      <w:pPr>
        <w:pStyle w:val="22"/>
        <w:shd w:val="clear" w:color="auto" w:fill="auto"/>
        <w:spacing w:before="0" w:line="240" w:lineRule="auto"/>
        <w:ind w:left="426" w:right="-143" w:firstLine="425"/>
        <w:rPr>
          <w:color w:val="000000"/>
          <w:sz w:val="24"/>
          <w:szCs w:val="24"/>
          <w:lang w:eastAsia="ru-RU" w:bidi="ru-RU"/>
        </w:rPr>
      </w:pPr>
      <w:r w:rsidRPr="00B260D9">
        <w:rPr>
          <w:color w:val="000000"/>
          <w:sz w:val="24"/>
          <w:szCs w:val="24"/>
          <w:lang w:eastAsia="ru-RU" w:bidi="ru-RU"/>
        </w:rPr>
        <w:t>Приказ управления образования администрации Симфер</w:t>
      </w:r>
      <w:r w:rsidR="00B260D9">
        <w:rPr>
          <w:color w:val="000000"/>
          <w:sz w:val="24"/>
          <w:szCs w:val="24"/>
          <w:lang w:eastAsia="ru-RU" w:bidi="ru-RU"/>
        </w:rPr>
        <w:t xml:space="preserve">опольского района от 20.06.2022 </w:t>
      </w:r>
      <w:r w:rsidRPr="00B260D9">
        <w:rPr>
          <w:color w:val="000000"/>
          <w:sz w:val="24"/>
          <w:szCs w:val="24"/>
          <w:lang w:eastAsia="ru-RU" w:bidi="ru-RU"/>
        </w:rPr>
        <w:t xml:space="preserve">№ 558 «Об утверждении Положения </w:t>
      </w:r>
      <w:proofErr w:type="gramStart"/>
      <w:r w:rsidRPr="00B260D9">
        <w:rPr>
          <w:color w:val="000000"/>
          <w:sz w:val="24"/>
          <w:szCs w:val="24"/>
          <w:lang w:eastAsia="ru-RU" w:bidi="ru-RU"/>
        </w:rPr>
        <w:t>о  муниципальной</w:t>
      </w:r>
      <w:proofErr w:type="gramEnd"/>
      <w:r w:rsidRPr="00B260D9">
        <w:rPr>
          <w:color w:val="000000"/>
          <w:sz w:val="24"/>
          <w:szCs w:val="24"/>
          <w:lang w:eastAsia="ru-RU" w:bidi="ru-RU"/>
        </w:rPr>
        <w:t xml:space="preserve"> системе оценки и управления качеством образования  Симферопольского района»;</w:t>
      </w:r>
    </w:p>
    <w:p w14:paraId="7AA039DC" w14:textId="221C7C11" w:rsidR="00E7489C" w:rsidRDefault="002320ED" w:rsidP="00C32AD0">
      <w:pPr>
        <w:pStyle w:val="22"/>
        <w:shd w:val="clear" w:color="auto" w:fill="auto"/>
        <w:spacing w:before="0" w:line="240" w:lineRule="auto"/>
        <w:ind w:left="426" w:right="-143" w:firstLine="425"/>
        <w:rPr>
          <w:color w:val="000000"/>
          <w:sz w:val="24"/>
          <w:szCs w:val="24"/>
          <w:lang w:eastAsia="ru-RU" w:bidi="ru-RU"/>
        </w:rPr>
      </w:pPr>
      <w:r w:rsidRPr="002320ED">
        <w:rPr>
          <w:color w:val="000000"/>
          <w:sz w:val="24"/>
          <w:szCs w:val="24"/>
          <w:lang w:eastAsia="ru-RU" w:bidi="ru-RU"/>
        </w:rPr>
        <w:t xml:space="preserve">Приказ управления образования администрации Симферопольского района от 04.02.2021    № 75 «О внесении </w:t>
      </w:r>
      <w:proofErr w:type="gramStart"/>
      <w:r w:rsidRPr="002320ED">
        <w:rPr>
          <w:color w:val="000000"/>
          <w:sz w:val="24"/>
          <w:szCs w:val="24"/>
          <w:lang w:eastAsia="ru-RU" w:bidi="ru-RU"/>
        </w:rPr>
        <w:t>изменений  в</w:t>
      </w:r>
      <w:proofErr w:type="gramEnd"/>
      <w:r w:rsidRPr="002320ED">
        <w:rPr>
          <w:color w:val="000000"/>
          <w:sz w:val="24"/>
          <w:szCs w:val="24"/>
          <w:lang w:eastAsia="ru-RU" w:bidi="ru-RU"/>
        </w:rPr>
        <w:t xml:space="preserve"> приказ управления образования от 07.06.2019 №512 «Об утверждении показателей  для оценки качества начального,  основного и среднего общего образования  в общеобразовательных учреж</w:t>
      </w:r>
      <w:r>
        <w:rPr>
          <w:color w:val="000000"/>
          <w:sz w:val="24"/>
          <w:szCs w:val="24"/>
          <w:lang w:eastAsia="ru-RU" w:bidi="ru-RU"/>
        </w:rPr>
        <w:t>дениях Симферопольского района»</w:t>
      </w:r>
    </w:p>
    <w:p w14:paraId="6309C390" w14:textId="1435CD40" w:rsidR="00E7489C" w:rsidRPr="00FC0242" w:rsidRDefault="00E7489C" w:rsidP="0010231D">
      <w:pPr>
        <w:pStyle w:val="20"/>
        <w:keepNext/>
        <w:keepLines/>
        <w:shd w:val="clear" w:color="auto" w:fill="auto"/>
        <w:tabs>
          <w:tab w:val="left" w:pos="580"/>
        </w:tabs>
        <w:spacing w:before="0" w:after="0" w:line="280" w:lineRule="exact"/>
        <w:ind w:left="426" w:firstLine="567"/>
        <w:jc w:val="both"/>
        <w:rPr>
          <w:sz w:val="24"/>
          <w:szCs w:val="24"/>
          <w:u w:val="single"/>
        </w:rPr>
      </w:pPr>
      <w:r w:rsidRPr="00FC0242">
        <w:rPr>
          <w:bCs w:val="0"/>
          <w:sz w:val="24"/>
          <w:szCs w:val="24"/>
          <w:u w:val="single"/>
        </w:rPr>
        <w:t>1.2.Используемые сокращения и термины</w:t>
      </w:r>
    </w:p>
    <w:p w14:paraId="08A06560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ВПР </w:t>
      </w:r>
      <w:r w:rsidRPr="00B260D9">
        <w:rPr>
          <w:sz w:val="24"/>
          <w:szCs w:val="24"/>
        </w:rPr>
        <w:t>- всероссийские проверочные работы;</w:t>
      </w:r>
    </w:p>
    <w:p w14:paraId="0C5DC33C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jc w:val="left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ВСОКО </w:t>
      </w:r>
      <w:r w:rsidRPr="00B260D9">
        <w:rPr>
          <w:sz w:val="24"/>
          <w:szCs w:val="24"/>
        </w:rPr>
        <w:t>(внутренняя система оценки качества образования) - совокупность организационных структур, норм и правил, диагностических и оценочных процедур, обеспечивающих на единой концептуально-методологической основе оценку образовательных достижений обучающихся, оценку эффективности деятельности образовательной организации;</w:t>
      </w:r>
    </w:p>
    <w:p w14:paraId="29893535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 w:rsidRPr="00B260D9">
        <w:rPr>
          <w:b/>
          <w:sz w:val="24"/>
          <w:szCs w:val="24"/>
        </w:rPr>
        <w:t>ММС</w:t>
      </w:r>
      <w:r w:rsidRPr="00B260D9">
        <w:rPr>
          <w:sz w:val="24"/>
          <w:szCs w:val="24"/>
        </w:rPr>
        <w:t xml:space="preserve"> - муниципальная методическая служба;</w:t>
      </w:r>
    </w:p>
    <w:p w14:paraId="0FCAFFE2" w14:textId="4297FC22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УО </w:t>
      </w:r>
      <w:r w:rsidRPr="00B260D9">
        <w:rPr>
          <w:sz w:val="24"/>
          <w:szCs w:val="24"/>
        </w:rPr>
        <w:t xml:space="preserve">- </w:t>
      </w:r>
      <w:r w:rsidR="007D5BA8">
        <w:rPr>
          <w:sz w:val="24"/>
          <w:szCs w:val="24"/>
        </w:rPr>
        <w:t>управление</w:t>
      </w:r>
      <w:r w:rsidRPr="00B260D9">
        <w:rPr>
          <w:sz w:val="24"/>
          <w:szCs w:val="24"/>
        </w:rPr>
        <w:t xml:space="preserve"> образованием;</w:t>
      </w:r>
    </w:p>
    <w:p w14:paraId="3DA4BC92" w14:textId="5B837E6E" w:rsidR="00B260D9" w:rsidRPr="00B260D9" w:rsidRDefault="007D5BA8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>
        <w:rPr>
          <w:rStyle w:val="25"/>
          <w:sz w:val="24"/>
          <w:szCs w:val="24"/>
        </w:rPr>
        <w:t>ОУ</w:t>
      </w:r>
      <w:r w:rsidR="00E7489C" w:rsidRPr="00B260D9">
        <w:rPr>
          <w:rStyle w:val="25"/>
          <w:sz w:val="24"/>
          <w:szCs w:val="24"/>
        </w:rPr>
        <w:t xml:space="preserve"> </w:t>
      </w:r>
      <w:r w:rsidR="00E7489C" w:rsidRPr="00B260D9">
        <w:rPr>
          <w:sz w:val="24"/>
          <w:szCs w:val="24"/>
        </w:rPr>
        <w:t>- о</w:t>
      </w:r>
      <w:r w:rsidR="00B260D9" w:rsidRPr="00B260D9">
        <w:rPr>
          <w:sz w:val="24"/>
          <w:szCs w:val="24"/>
        </w:rPr>
        <w:t>бщеобразовательн</w:t>
      </w:r>
      <w:r>
        <w:rPr>
          <w:sz w:val="24"/>
          <w:szCs w:val="24"/>
        </w:rPr>
        <w:t>ое учреждение</w:t>
      </w:r>
      <w:r w:rsidR="00B260D9" w:rsidRPr="00B260D9">
        <w:rPr>
          <w:sz w:val="24"/>
          <w:szCs w:val="24"/>
        </w:rPr>
        <w:t>;</w:t>
      </w:r>
    </w:p>
    <w:p w14:paraId="79C73B78" w14:textId="1B6A808C" w:rsidR="00E7489C" w:rsidRPr="00B260D9" w:rsidRDefault="007D5BA8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>
        <w:rPr>
          <w:rStyle w:val="220pt"/>
          <w:sz w:val="24"/>
          <w:szCs w:val="24"/>
        </w:rPr>
        <w:lastRenderedPageBreak/>
        <w:t>НОО</w:t>
      </w:r>
      <w:r w:rsidR="00E7489C" w:rsidRPr="00B260D9">
        <w:rPr>
          <w:sz w:val="24"/>
          <w:szCs w:val="24"/>
        </w:rPr>
        <w:t>- начальное общее образование;</w:t>
      </w:r>
    </w:p>
    <w:p w14:paraId="6B41578A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ООО </w:t>
      </w:r>
      <w:r w:rsidRPr="00B260D9">
        <w:rPr>
          <w:sz w:val="24"/>
          <w:szCs w:val="24"/>
        </w:rPr>
        <w:t>- основное общее образование;</w:t>
      </w:r>
    </w:p>
    <w:p w14:paraId="44C8272B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СОО </w:t>
      </w:r>
      <w:r w:rsidRPr="00B260D9">
        <w:rPr>
          <w:sz w:val="24"/>
          <w:szCs w:val="24"/>
        </w:rPr>
        <w:t>- среднее общее образование;</w:t>
      </w:r>
    </w:p>
    <w:p w14:paraId="4D9374F6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 w:rsidRPr="00B260D9">
        <w:rPr>
          <w:b/>
          <w:sz w:val="24"/>
          <w:szCs w:val="24"/>
        </w:rPr>
        <w:t>ГИА</w:t>
      </w:r>
      <w:r w:rsidRPr="00B260D9">
        <w:rPr>
          <w:sz w:val="24"/>
          <w:szCs w:val="24"/>
        </w:rPr>
        <w:t xml:space="preserve"> - государственная итоговая аттестация;</w:t>
      </w:r>
    </w:p>
    <w:p w14:paraId="1FB98CEB" w14:textId="77777777" w:rsidR="00B260D9" w:rsidRPr="00B260D9" w:rsidRDefault="00E7489C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 w:rsidRPr="00B260D9">
        <w:rPr>
          <w:b/>
          <w:sz w:val="24"/>
          <w:szCs w:val="24"/>
        </w:rPr>
        <w:t>ЕГЭ</w:t>
      </w:r>
      <w:r w:rsidRPr="00B260D9">
        <w:rPr>
          <w:sz w:val="24"/>
          <w:szCs w:val="24"/>
        </w:rPr>
        <w:t xml:space="preserve"> - ед</w:t>
      </w:r>
      <w:r w:rsidR="00B260D9" w:rsidRPr="00B260D9">
        <w:rPr>
          <w:sz w:val="24"/>
          <w:szCs w:val="24"/>
        </w:rPr>
        <w:t xml:space="preserve">иный государственный экзамен; </w:t>
      </w:r>
    </w:p>
    <w:p w14:paraId="2CFAE121" w14:textId="2C5FC75F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567" w:right="-284" w:firstLine="425"/>
        <w:jc w:val="left"/>
        <w:rPr>
          <w:sz w:val="24"/>
          <w:szCs w:val="24"/>
        </w:rPr>
      </w:pPr>
      <w:r w:rsidRPr="00B260D9">
        <w:rPr>
          <w:b/>
          <w:sz w:val="24"/>
          <w:szCs w:val="24"/>
        </w:rPr>
        <w:t>ОГЭ</w:t>
      </w:r>
      <w:r w:rsidRPr="00B260D9">
        <w:rPr>
          <w:sz w:val="24"/>
          <w:szCs w:val="24"/>
        </w:rPr>
        <w:t xml:space="preserve"> - основной государственный экзамен;</w:t>
      </w:r>
    </w:p>
    <w:p w14:paraId="2F9B67B6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ООП </w:t>
      </w:r>
      <w:r w:rsidRPr="00B260D9">
        <w:rPr>
          <w:sz w:val="24"/>
          <w:szCs w:val="24"/>
        </w:rPr>
        <w:t>- основная образовательная программа;</w:t>
      </w:r>
    </w:p>
    <w:p w14:paraId="77E677D9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РК </w:t>
      </w:r>
      <w:r w:rsidRPr="00B260D9">
        <w:rPr>
          <w:sz w:val="24"/>
          <w:szCs w:val="24"/>
        </w:rPr>
        <w:t>- Республика Крым;</w:t>
      </w:r>
    </w:p>
    <w:p w14:paraId="5F90ABA7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РФ </w:t>
      </w:r>
      <w:r w:rsidRPr="00B260D9">
        <w:rPr>
          <w:sz w:val="24"/>
          <w:szCs w:val="24"/>
        </w:rPr>
        <w:t>- Российская Федерация;</w:t>
      </w:r>
    </w:p>
    <w:p w14:paraId="4C160E31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ФИОКО </w:t>
      </w:r>
      <w:r w:rsidRPr="00B260D9">
        <w:rPr>
          <w:sz w:val="24"/>
          <w:szCs w:val="24"/>
        </w:rPr>
        <w:t>- Федеральное государственное бюджетное учреждение «Федеральный институт оценки качества образования»;</w:t>
      </w:r>
    </w:p>
    <w:p w14:paraId="052B568E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ШНОР </w:t>
      </w:r>
      <w:r w:rsidRPr="00B260D9">
        <w:rPr>
          <w:sz w:val="24"/>
          <w:szCs w:val="24"/>
        </w:rPr>
        <w:t>- школа с низкими образовательными результатами;</w:t>
      </w:r>
    </w:p>
    <w:p w14:paraId="6AA43683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качество образования </w:t>
      </w:r>
      <w:r w:rsidRPr="00B260D9">
        <w:rPr>
          <w:sz w:val="24"/>
          <w:szCs w:val="24"/>
        </w:rPr>
        <w:t>- комплексная характеристика образовательной деятельности и подготовки обучающихся, которая выражается в степени соответствия установленным требованиям;</w:t>
      </w:r>
    </w:p>
    <w:p w14:paraId="38CC30E2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наставничество </w:t>
      </w:r>
      <w:r w:rsidRPr="00B260D9">
        <w:rPr>
          <w:sz w:val="24"/>
          <w:szCs w:val="24"/>
        </w:rPr>
        <w:t>- универсальная технология передачи знаний и умений, компетенций более опытным субъектом взаимодействия менее опытному;</w:t>
      </w:r>
    </w:p>
    <w:p w14:paraId="0C7C1A28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образовательные результаты </w:t>
      </w:r>
      <w:r w:rsidRPr="00B260D9">
        <w:rPr>
          <w:sz w:val="24"/>
          <w:szCs w:val="24"/>
        </w:rPr>
        <w:t>- результаты внутренних и внешних оценочных процедур;</w:t>
      </w:r>
    </w:p>
    <w:p w14:paraId="10043206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proofErr w:type="spellStart"/>
      <w:r w:rsidRPr="00B260D9">
        <w:rPr>
          <w:rStyle w:val="25"/>
          <w:sz w:val="24"/>
          <w:szCs w:val="24"/>
        </w:rPr>
        <w:t>профилакика</w:t>
      </w:r>
      <w:proofErr w:type="spellEnd"/>
      <w:r w:rsidRPr="00B260D9">
        <w:rPr>
          <w:rStyle w:val="25"/>
          <w:sz w:val="24"/>
          <w:szCs w:val="24"/>
        </w:rPr>
        <w:t xml:space="preserve"> школьной </w:t>
      </w:r>
      <w:proofErr w:type="spellStart"/>
      <w:r w:rsidRPr="00B260D9">
        <w:rPr>
          <w:rStyle w:val="25"/>
          <w:sz w:val="24"/>
          <w:szCs w:val="24"/>
        </w:rPr>
        <w:t>неуспешности</w:t>
      </w:r>
      <w:proofErr w:type="spellEnd"/>
      <w:r w:rsidRPr="00B260D9">
        <w:rPr>
          <w:rStyle w:val="25"/>
          <w:sz w:val="24"/>
          <w:szCs w:val="24"/>
        </w:rPr>
        <w:t xml:space="preserve"> </w:t>
      </w:r>
      <w:r w:rsidRPr="00B260D9">
        <w:rPr>
          <w:sz w:val="24"/>
          <w:szCs w:val="24"/>
        </w:rPr>
        <w:t>- комплекс мер, направленных на выявление и устранение причин, которые могут привести к трудностям в обучении и социализации обучающихся;</w:t>
      </w:r>
    </w:p>
    <w:p w14:paraId="0BFFBA38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реверсивное наставничество (или обратное наставничество) </w:t>
      </w:r>
      <w:r w:rsidRPr="00B260D9">
        <w:rPr>
          <w:sz w:val="24"/>
          <w:szCs w:val="24"/>
        </w:rPr>
        <w:t>- это форма наставничества, при которой менее опытный участник процесса выступает в роли наставника для более опытного по определённым вопросам;</w:t>
      </w:r>
    </w:p>
    <w:p w14:paraId="6C97A5FF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рисковый профиль школы </w:t>
      </w:r>
      <w:r w:rsidRPr="00B260D9">
        <w:rPr>
          <w:sz w:val="24"/>
          <w:szCs w:val="24"/>
        </w:rPr>
        <w:t>- документ, включающий в себя перечень выявленных рисков и степень их выраженности. Может быть представлен в различных формах, включая таблицы, графики или текстовое описание;</w:t>
      </w:r>
    </w:p>
    <w:p w14:paraId="10C8158F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риск-ориентированный подход </w:t>
      </w:r>
      <w:r w:rsidRPr="00B260D9">
        <w:rPr>
          <w:sz w:val="24"/>
          <w:szCs w:val="24"/>
        </w:rPr>
        <w:t>- подход, при котором деятельность строится на оценке и управлении рисками; сосредоточение на тех областях, где риски наиболее высоки;</w:t>
      </w:r>
    </w:p>
    <w:p w14:paraId="66EFD468" w14:textId="334AB58E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сетевое взаимодействие в образовании </w:t>
      </w:r>
      <w:r w:rsidRPr="00B260D9">
        <w:rPr>
          <w:sz w:val="24"/>
          <w:szCs w:val="24"/>
        </w:rPr>
        <w:t xml:space="preserve">- форма сотрудничества между </w:t>
      </w:r>
      <w:r w:rsidR="007D5BA8">
        <w:rPr>
          <w:sz w:val="24"/>
          <w:szCs w:val="24"/>
        </w:rPr>
        <w:t>обще</w:t>
      </w:r>
      <w:r w:rsidRPr="00B260D9">
        <w:rPr>
          <w:sz w:val="24"/>
          <w:szCs w:val="24"/>
        </w:rPr>
        <w:t>образовательными</w:t>
      </w:r>
      <w:r w:rsidR="007D5BA8">
        <w:rPr>
          <w:sz w:val="24"/>
          <w:szCs w:val="24"/>
        </w:rPr>
        <w:t xml:space="preserve"> учреждениями</w:t>
      </w:r>
      <w:r w:rsidRPr="00B260D9">
        <w:rPr>
          <w:sz w:val="24"/>
          <w:szCs w:val="24"/>
        </w:rPr>
        <w:t xml:space="preserve">, направленная на расширение </w:t>
      </w:r>
      <w:proofErr w:type="gramStart"/>
      <w:r w:rsidRPr="00B260D9">
        <w:rPr>
          <w:sz w:val="24"/>
          <w:szCs w:val="24"/>
        </w:rPr>
        <w:t>образовательных возможностей</w:t>
      </w:r>
      <w:proofErr w:type="gramEnd"/>
      <w:r w:rsidRPr="00B260D9">
        <w:rPr>
          <w:sz w:val="24"/>
          <w:szCs w:val="24"/>
        </w:rPr>
        <w:t xml:space="preserve"> обучающихся за счет объединения ресурсов и компетенций различных учреждений;</w:t>
      </w:r>
    </w:p>
    <w:p w14:paraId="19B4823C" w14:textId="77777777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управленческий цикл </w:t>
      </w:r>
      <w:r w:rsidRPr="00B260D9">
        <w:rPr>
          <w:sz w:val="24"/>
          <w:szCs w:val="24"/>
        </w:rPr>
        <w:t>- система взаимосвязанных этапов, которые обеспечивают эффективное управление процессом и достижение поставленных целей;</w:t>
      </w:r>
    </w:p>
    <w:p w14:paraId="3CF4F337" w14:textId="2A1DAC0C" w:rsidR="00E7489C" w:rsidRP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целевая система наставничества </w:t>
      </w:r>
      <w:r w:rsidRPr="00B260D9">
        <w:rPr>
          <w:sz w:val="24"/>
          <w:szCs w:val="24"/>
        </w:rPr>
        <w:t>- структурированный подход к организации</w:t>
      </w:r>
      <w:r>
        <w:t xml:space="preserve"> </w:t>
      </w:r>
      <w:r w:rsidRPr="00B260D9">
        <w:rPr>
          <w:sz w:val="24"/>
          <w:szCs w:val="24"/>
        </w:rPr>
        <w:t>наставничества на разных уровнях управления (муниципальном,</w:t>
      </w:r>
      <w:r w:rsidR="00C32AD0">
        <w:rPr>
          <w:sz w:val="24"/>
          <w:szCs w:val="24"/>
        </w:rPr>
        <w:t xml:space="preserve"> </w:t>
      </w:r>
      <w:r w:rsidR="005F69ED">
        <w:rPr>
          <w:sz w:val="24"/>
          <w:szCs w:val="24"/>
        </w:rPr>
        <w:t>школьном</w:t>
      </w:r>
      <w:r w:rsidRPr="00B260D9">
        <w:rPr>
          <w:sz w:val="24"/>
          <w:szCs w:val="24"/>
        </w:rPr>
        <w:t>);</w:t>
      </w:r>
    </w:p>
    <w:p w14:paraId="7E332C3B" w14:textId="77777777" w:rsidR="00B260D9" w:rsidRDefault="00E7489C" w:rsidP="00C32AD0">
      <w:pPr>
        <w:pStyle w:val="22"/>
        <w:shd w:val="clear" w:color="auto" w:fill="auto"/>
        <w:spacing w:before="0" w:line="240" w:lineRule="auto"/>
        <w:ind w:left="426" w:right="-284" w:firstLine="425"/>
        <w:rPr>
          <w:sz w:val="24"/>
          <w:szCs w:val="24"/>
        </w:rPr>
      </w:pPr>
      <w:r w:rsidRPr="00B260D9">
        <w:rPr>
          <w:rStyle w:val="25"/>
          <w:sz w:val="24"/>
          <w:szCs w:val="24"/>
        </w:rPr>
        <w:t xml:space="preserve">школьная </w:t>
      </w:r>
      <w:proofErr w:type="spellStart"/>
      <w:r w:rsidRPr="00B260D9">
        <w:rPr>
          <w:rStyle w:val="25"/>
          <w:sz w:val="24"/>
          <w:szCs w:val="24"/>
        </w:rPr>
        <w:t>неуспешность</w:t>
      </w:r>
      <w:proofErr w:type="spellEnd"/>
      <w:r w:rsidRPr="00B260D9">
        <w:rPr>
          <w:rStyle w:val="25"/>
          <w:sz w:val="24"/>
          <w:szCs w:val="24"/>
        </w:rPr>
        <w:t xml:space="preserve"> </w:t>
      </w:r>
      <w:r w:rsidRPr="00B260D9">
        <w:rPr>
          <w:sz w:val="24"/>
          <w:szCs w:val="24"/>
        </w:rPr>
        <w:t>- это нежелание или неспособность ученика выполнять требования образовательной программы, потеря интереса к школьной жизни; педагогическая запущенность, трудновоспитуемость.</w:t>
      </w:r>
      <w:bookmarkStart w:id="2" w:name="bookmark9"/>
    </w:p>
    <w:p w14:paraId="32439B5C" w14:textId="77777777" w:rsidR="00B260D9" w:rsidRPr="00FC0242" w:rsidRDefault="00E7489C" w:rsidP="0010231D">
      <w:pPr>
        <w:pStyle w:val="22"/>
        <w:shd w:val="clear" w:color="auto" w:fill="auto"/>
        <w:spacing w:before="0" w:line="276" w:lineRule="auto"/>
        <w:ind w:left="426" w:right="-1" w:firstLine="708"/>
        <w:rPr>
          <w:b/>
          <w:sz w:val="24"/>
          <w:szCs w:val="24"/>
          <w:u w:val="single"/>
        </w:rPr>
      </w:pPr>
      <w:r w:rsidRPr="00FC0242">
        <w:rPr>
          <w:b/>
          <w:sz w:val="24"/>
          <w:szCs w:val="24"/>
          <w:u w:val="single"/>
        </w:rPr>
        <w:t>1.3.</w:t>
      </w:r>
      <w:r w:rsidR="0045476D" w:rsidRPr="00FC0242">
        <w:rPr>
          <w:b/>
          <w:sz w:val="24"/>
          <w:szCs w:val="24"/>
          <w:u w:val="single"/>
        </w:rPr>
        <w:t>Актуальность проекта</w:t>
      </w:r>
      <w:bookmarkEnd w:id="2"/>
    </w:p>
    <w:p w14:paraId="0A225892" w14:textId="77777777" w:rsidR="00B260D9" w:rsidRDefault="00E7489C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B260D9">
        <w:rPr>
          <w:sz w:val="24"/>
          <w:szCs w:val="24"/>
        </w:rPr>
        <w:t>Обеспечение получения качественного образования для всех обучающихся является одним из приоритетов государственной политики в сфере образования.</w:t>
      </w:r>
    </w:p>
    <w:p w14:paraId="64615342" w14:textId="4B384786" w:rsidR="00B260D9" w:rsidRDefault="00E7489C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B260D9">
        <w:rPr>
          <w:sz w:val="24"/>
          <w:szCs w:val="24"/>
        </w:rPr>
        <w:t>Вместе с тем практически в люб</w:t>
      </w:r>
      <w:r w:rsidR="007D5BA8">
        <w:rPr>
          <w:sz w:val="24"/>
          <w:szCs w:val="24"/>
        </w:rPr>
        <w:t>ом</w:t>
      </w:r>
      <w:r w:rsidRPr="00B260D9">
        <w:rPr>
          <w:sz w:val="24"/>
          <w:szCs w:val="24"/>
        </w:rPr>
        <w:t xml:space="preserve"> общеобразователь</w:t>
      </w:r>
      <w:r w:rsidR="007D5BA8">
        <w:rPr>
          <w:sz w:val="24"/>
          <w:szCs w:val="24"/>
        </w:rPr>
        <w:t>ном учреждении</w:t>
      </w:r>
      <w:r w:rsidRPr="00B260D9">
        <w:rPr>
          <w:sz w:val="24"/>
          <w:szCs w:val="24"/>
        </w:rPr>
        <w:t xml:space="preserve"> есть ряд обучающихся, которые по тем или иным причинам испытывают сложности с полноценным освоением образовательной программы соответствующего уровня, т.е. школа сталкивается с необходимостью решать проблему школьной </w:t>
      </w:r>
      <w:proofErr w:type="spellStart"/>
      <w:r w:rsidRPr="00B260D9">
        <w:rPr>
          <w:sz w:val="24"/>
          <w:szCs w:val="24"/>
        </w:rPr>
        <w:t>неуспешности</w:t>
      </w:r>
      <w:proofErr w:type="spellEnd"/>
      <w:r w:rsidRPr="00B260D9">
        <w:rPr>
          <w:sz w:val="24"/>
          <w:szCs w:val="24"/>
        </w:rPr>
        <w:t xml:space="preserve"> обучающихся.</w:t>
      </w:r>
    </w:p>
    <w:p w14:paraId="067BC6CA" w14:textId="32A9D443" w:rsidR="007D5BA8" w:rsidRDefault="00E7489C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B260D9">
        <w:rPr>
          <w:sz w:val="24"/>
          <w:szCs w:val="24"/>
        </w:rPr>
        <w:t>В системе образования Симферопольского района наблюдается потребность в разработке эффективно работающего проекта, который бы упорядочивал процесс профилакти</w:t>
      </w:r>
      <w:r w:rsidR="007D5BA8">
        <w:rPr>
          <w:sz w:val="24"/>
          <w:szCs w:val="24"/>
        </w:rPr>
        <w:t xml:space="preserve">ки школьной </w:t>
      </w:r>
      <w:proofErr w:type="spellStart"/>
      <w:r w:rsidR="007D5BA8">
        <w:rPr>
          <w:sz w:val="24"/>
          <w:szCs w:val="24"/>
        </w:rPr>
        <w:t>неуспешности</w:t>
      </w:r>
      <w:proofErr w:type="spellEnd"/>
      <w:r w:rsidR="007D5BA8">
        <w:rPr>
          <w:sz w:val="24"/>
          <w:szCs w:val="24"/>
        </w:rPr>
        <w:t xml:space="preserve"> в любом ОУ</w:t>
      </w:r>
      <w:r w:rsidRPr="00B260D9">
        <w:rPr>
          <w:sz w:val="24"/>
          <w:szCs w:val="24"/>
        </w:rPr>
        <w:t xml:space="preserve">, независимо от реализуемого уровня образования, расположения, количества обучающихся, особенностей контингента и т.д. Данная потребность вызвана не только пониманием значения профилактики в успешно работающих учреждениях, но и наличием в  районе школ с нестабильными результатами или отрицательной динамикой качества образования, а также учреждений, признанных школами с низкими образовательными результатами, которые требуют усиленной профилактики. При этом </w:t>
      </w:r>
      <w:r w:rsidRPr="00B260D9">
        <w:rPr>
          <w:sz w:val="24"/>
          <w:szCs w:val="24"/>
        </w:rPr>
        <w:lastRenderedPageBreak/>
        <w:t xml:space="preserve">ежегодное появление в официальных списках ШНОР новых общеобразовательных организаций </w:t>
      </w:r>
      <w:r w:rsidR="007D5BA8">
        <w:rPr>
          <w:sz w:val="24"/>
          <w:szCs w:val="24"/>
        </w:rPr>
        <w:t xml:space="preserve">учреждений </w:t>
      </w:r>
      <w:r w:rsidR="007D5BA8" w:rsidRPr="007D5BA8">
        <w:rPr>
          <w:sz w:val="24"/>
          <w:szCs w:val="24"/>
        </w:rPr>
        <w:t>является прямым показателем недостаточного внимания к такому виду деятельности как п</w:t>
      </w:r>
      <w:r w:rsidR="00212795">
        <w:rPr>
          <w:sz w:val="24"/>
          <w:szCs w:val="24"/>
        </w:rPr>
        <w:t xml:space="preserve">рофилактика школьной </w:t>
      </w:r>
      <w:proofErr w:type="spellStart"/>
      <w:r w:rsidR="00212795">
        <w:rPr>
          <w:sz w:val="24"/>
          <w:szCs w:val="24"/>
        </w:rPr>
        <w:t>неуспешности</w:t>
      </w:r>
      <w:proofErr w:type="spellEnd"/>
      <w:r w:rsidR="007D5BA8" w:rsidRPr="007D5BA8">
        <w:rPr>
          <w:sz w:val="24"/>
          <w:szCs w:val="24"/>
        </w:rPr>
        <w:t>.</w:t>
      </w:r>
    </w:p>
    <w:p w14:paraId="069FA478" w14:textId="77777777" w:rsidR="0010231D" w:rsidRDefault="00E7489C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E00311">
        <w:rPr>
          <w:sz w:val="24"/>
          <w:szCs w:val="24"/>
        </w:rPr>
        <w:t>Ежегодно ФИОКО на основании результатов оценочных процедур 2-х последних лет определяет перечень ШНОР.</w:t>
      </w:r>
    </w:p>
    <w:p w14:paraId="127384A4" w14:textId="77777777" w:rsidR="0010231D" w:rsidRDefault="007B12B5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7B12B5">
        <w:rPr>
          <w:sz w:val="24"/>
          <w:szCs w:val="24"/>
        </w:rPr>
        <w:t>В 2024 году ФИОКО представлен проект дополнительной классификации общеобразовательных организаций на основании данных о результатах внешних оценочных процедур (ВПР, ОГЭ, ЕГЭ) за 4 последних года.</w:t>
      </w:r>
    </w:p>
    <w:p w14:paraId="7839DCD3" w14:textId="77777777" w:rsidR="0010231D" w:rsidRDefault="007B12B5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7B12B5">
        <w:rPr>
          <w:sz w:val="24"/>
          <w:szCs w:val="24"/>
        </w:rPr>
        <w:t xml:space="preserve">Цель дополнительной классификации - получение более полной информации для определения направлений работы с разными группами школ, требующими приоритетного внимания на муниципальном уровне. </w:t>
      </w:r>
    </w:p>
    <w:p w14:paraId="2ACC805E" w14:textId="77777777" w:rsidR="0010231D" w:rsidRDefault="000E221D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7B12B5" w:rsidRPr="007B12B5">
        <w:rPr>
          <w:sz w:val="24"/>
          <w:szCs w:val="24"/>
        </w:rPr>
        <w:t xml:space="preserve">районе проведена дополнительная классификация школ с использованием методики ФИОКО на основании результатов оценочных процедур за 4 года (2022-2025 гг.). В результате все школы были разделены на 2 группы: ШНОР и </w:t>
      </w:r>
      <w:proofErr w:type="spellStart"/>
      <w:r w:rsidR="007B12B5" w:rsidRPr="007B12B5">
        <w:rPr>
          <w:sz w:val="24"/>
          <w:szCs w:val="24"/>
        </w:rPr>
        <w:t>неШНОР</w:t>
      </w:r>
      <w:proofErr w:type="spellEnd"/>
      <w:r w:rsidR="007B12B5" w:rsidRPr="007B12B5">
        <w:rPr>
          <w:sz w:val="24"/>
          <w:szCs w:val="24"/>
        </w:rPr>
        <w:t>.</w:t>
      </w:r>
    </w:p>
    <w:p w14:paraId="475C587C" w14:textId="77777777" w:rsidR="0010231D" w:rsidRDefault="007B12B5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7B12B5">
        <w:rPr>
          <w:sz w:val="24"/>
          <w:szCs w:val="24"/>
        </w:rPr>
        <w:t xml:space="preserve">Группа ШНОР - это школы, находящиеся в текущем году в </w:t>
      </w:r>
      <w:proofErr w:type="gramStart"/>
      <w:r w:rsidRPr="007B12B5">
        <w:rPr>
          <w:sz w:val="24"/>
          <w:szCs w:val="24"/>
        </w:rPr>
        <w:t>федеральном  и</w:t>
      </w:r>
      <w:proofErr w:type="gramEnd"/>
      <w:r w:rsidRPr="007B12B5">
        <w:rPr>
          <w:sz w:val="24"/>
          <w:szCs w:val="24"/>
        </w:rPr>
        <w:t xml:space="preserve"> муниципальном перечне. Они делятся на 4 </w:t>
      </w:r>
      <w:proofErr w:type="gramStart"/>
      <w:r w:rsidRPr="007B12B5">
        <w:rPr>
          <w:sz w:val="24"/>
          <w:szCs w:val="24"/>
        </w:rPr>
        <w:t>подгруппы:</w:t>
      </w:r>
      <w:r w:rsidRPr="007B12B5">
        <w:rPr>
          <w:sz w:val="24"/>
          <w:szCs w:val="24"/>
        </w:rPr>
        <w:tab/>
      </w:r>
      <w:proofErr w:type="gramEnd"/>
      <w:r w:rsidRPr="007B12B5">
        <w:rPr>
          <w:sz w:val="24"/>
          <w:szCs w:val="24"/>
        </w:rPr>
        <w:t>хронические, стабильные, мерцающие и впервые в ШНОР.</w:t>
      </w:r>
    </w:p>
    <w:p w14:paraId="6E5E1B24" w14:textId="77777777" w:rsidR="0010231D" w:rsidRDefault="007B12B5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7B12B5">
        <w:rPr>
          <w:sz w:val="24"/>
          <w:szCs w:val="24"/>
        </w:rPr>
        <w:t xml:space="preserve">К группе </w:t>
      </w:r>
      <w:proofErr w:type="spellStart"/>
      <w:r w:rsidRPr="007B12B5">
        <w:rPr>
          <w:sz w:val="24"/>
          <w:szCs w:val="24"/>
        </w:rPr>
        <w:t>неШНОР</w:t>
      </w:r>
      <w:proofErr w:type="spellEnd"/>
      <w:r w:rsidRPr="007B12B5">
        <w:rPr>
          <w:sz w:val="24"/>
          <w:szCs w:val="24"/>
        </w:rPr>
        <w:t xml:space="preserve"> относятся школы из категорий бывшие ШНОР, </w:t>
      </w:r>
      <w:proofErr w:type="spellStart"/>
      <w:r w:rsidRPr="007B12B5">
        <w:rPr>
          <w:sz w:val="24"/>
          <w:szCs w:val="24"/>
        </w:rPr>
        <w:t>предШНОР</w:t>
      </w:r>
      <w:proofErr w:type="spellEnd"/>
      <w:r w:rsidRPr="007B12B5">
        <w:rPr>
          <w:sz w:val="24"/>
          <w:szCs w:val="24"/>
        </w:rPr>
        <w:t xml:space="preserve"> и остальные.</w:t>
      </w:r>
    </w:p>
    <w:p w14:paraId="3FE97C07" w14:textId="77777777" w:rsidR="0010231D" w:rsidRDefault="007B12B5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7B12B5">
        <w:rPr>
          <w:sz w:val="24"/>
          <w:szCs w:val="24"/>
        </w:rPr>
        <w:t>Если ранее школа находилась в перечне ШНОР, а в текущем году вышла из него, такое ОУ относится к категории бывшие ШНОР.</w:t>
      </w:r>
    </w:p>
    <w:p w14:paraId="492F7278" w14:textId="77777777" w:rsidR="0010231D" w:rsidRDefault="007B12B5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7B12B5">
        <w:rPr>
          <w:sz w:val="24"/>
          <w:szCs w:val="24"/>
        </w:rPr>
        <w:t xml:space="preserve">Если школа в течение 4 лет не попадала в список ШНОР, то она находится либо в группе остальные ОУ (школы с высоким потенциалом), либо в группе </w:t>
      </w:r>
      <w:proofErr w:type="spellStart"/>
      <w:r w:rsidRPr="007B12B5">
        <w:rPr>
          <w:sz w:val="24"/>
          <w:szCs w:val="24"/>
        </w:rPr>
        <w:t>предШНОР</w:t>
      </w:r>
      <w:proofErr w:type="spellEnd"/>
      <w:r w:rsidRPr="007B12B5">
        <w:rPr>
          <w:sz w:val="24"/>
          <w:szCs w:val="24"/>
        </w:rPr>
        <w:t>.</w:t>
      </w:r>
    </w:p>
    <w:p w14:paraId="37388B8B" w14:textId="3C474DBF" w:rsidR="007B12B5" w:rsidRPr="007B12B5" w:rsidRDefault="007B12B5" w:rsidP="005F69ED">
      <w:pPr>
        <w:pStyle w:val="22"/>
        <w:shd w:val="clear" w:color="auto" w:fill="auto"/>
        <w:spacing w:before="0" w:line="240" w:lineRule="auto"/>
        <w:ind w:left="426" w:right="-284" w:firstLine="708"/>
        <w:rPr>
          <w:sz w:val="24"/>
          <w:szCs w:val="24"/>
        </w:rPr>
      </w:pPr>
      <w:r w:rsidRPr="007B12B5">
        <w:rPr>
          <w:sz w:val="24"/>
          <w:szCs w:val="24"/>
        </w:rPr>
        <w:t>К группе «</w:t>
      </w:r>
      <w:proofErr w:type="spellStart"/>
      <w:r w:rsidRPr="007B12B5">
        <w:rPr>
          <w:sz w:val="24"/>
          <w:szCs w:val="24"/>
        </w:rPr>
        <w:t>предШНОР</w:t>
      </w:r>
      <w:proofErr w:type="spellEnd"/>
      <w:r w:rsidRPr="007B12B5">
        <w:rPr>
          <w:sz w:val="24"/>
          <w:szCs w:val="24"/>
        </w:rPr>
        <w:t>» относятся школы, которые имеют высокие риски снижения образовательных результатов:</w:t>
      </w:r>
    </w:p>
    <w:p w14:paraId="400BC76C" w14:textId="4EBB1B49" w:rsidR="007B12B5" w:rsidRDefault="007B12B5" w:rsidP="005F69ED">
      <w:pPr>
        <w:pStyle w:val="22"/>
        <w:shd w:val="clear" w:color="auto" w:fill="auto"/>
        <w:spacing w:before="0" w:line="240" w:lineRule="auto"/>
        <w:ind w:left="426" w:right="-426" w:firstLine="708"/>
        <w:rPr>
          <w:sz w:val="24"/>
          <w:szCs w:val="24"/>
        </w:rPr>
      </w:pPr>
      <w:r w:rsidRPr="007B12B5">
        <w:rPr>
          <w:sz w:val="24"/>
          <w:szCs w:val="24"/>
        </w:rPr>
        <w:t>В Федеральный перечень ШНОР-2025 включены 3 общеобразовательных учреждения: МБОУ «</w:t>
      </w:r>
      <w:proofErr w:type="spellStart"/>
      <w:r w:rsidRPr="007B12B5">
        <w:rPr>
          <w:sz w:val="24"/>
          <w:szCs w:val="24"/>
        </w:rPr>
        <w:t>Кольчугинская</w:t>
      </w:r>
      <w:proofErr w:type="spellEnd"/>
      <w:r w:rsidRPr="007B12B5">
        <w:rPr>
          <w:sz w:val="24"/>
          <w:szCs w:val="24"/>
        </w:rPr>
        <w:t xml:space="preserve"> школа №2 с </w:t>
      </w:r>
      <w:proofErr w:type="spellStart"/>
      <w:r w:rsidRPr="007B12B5">
        <w:rPr>
          <w:sz w:val="24"/>
          <w:szCs w:val="24"/>
        </w:rPr>
        <w:t>крымскотатарским</w:t>
      </w:r>
      <w:proofErr w:type="spellEnd"/>
      <w:r w:rsidRPr="007B12B5">
        <w:rPr>
          <w:sz w:val="24"/>
          <w:szCs w:val="24"/>
        </w:rPr>
        <w:t xml:space="preserve"> языком обучения», МБОУ «</w:t>
      </w:r>
      <w:proofErr w:type="spellStart"/>
      <w:r w:rsidRPr="007B12B5">
        <w:rPr>
          <w:sz w:val="24"/>
          <w:szCs w:val="24"/>
        </w:rPr>
        <w:t>Укромновская</w:t>
      </w:r>
      <w:proofErr w:type="spellEnd"/>
      <w:r w:rsidRPr="007B12B5">
        <w:rPr>
          <w:sz w:val="24"/>
          <w:szCs w:val="24"/>
        </w:rPr>
        <w:t xml:space="preserve"> школа», МБОУ «</w:t>
      </w:r>
      <w:proofErr w:type="spellStart"/>
      <w:r w:rsidRPr="007B12B5">
        <w:rPr>
          <w:sz w:val="24"/>
          <w:szCs w:val="24"/>
        </w:rPr>
        <w:t>Чайкинская</w:t>
      </w:r>
      <w:proofErr w:type="spellEnd"/>
      <w:r w:rsidRPr="007B12B5">
        <w:rPr>
          <w:sz w:val="24"/>
          <w:szCs w:val="24"/>
        </w:rPr>
        <w:t xml:space="preserve"> школа».</w:t>
      </w:r>
    </w:p>
    <w:p w14:paraId="7D2030BF" w14:textId="3840D55F" w:rsidR="002320ED" w:rsidRDefault="002320ED" w:rsidP="005F69ED">
      <w:pPr>
        <w:pStyle w:val="22"/>
        <w:shd w:val="clear" w:color="auto" w:fill="auto"/>
        <w:spacing w:before="0" w:line="240" w:lineRule="auto"/>
        <w:ind w:left="426" w:right="-426" w:firstLine="708"/>
        <w:rPr>
          <w:sz w:val="24"/>
          <w:szCs w:val="24"/>
        </w:rPr>
      </w:pPr>
      <w:r>
        <w:rPr>
          <w:sz w:val="24"/>
          <w:szCs w:val="24"/>
        </w:rPr>
        <w:t>Ежегодно на основании приказа управления образования «</w:t>
      </w:r>
      <w:proofErr w:type="gramStart"/>
      <w:r w:rsidRPr="002320ED">
        <w:rPr>
          <w:sz w:val="24"/>
          <w:szCs w:val="24"/>
        </w:rPr>
        <w:t>Об  итогах</w:t>
      </w:r>
      <w:proofErr w:type="gramEnd"/>
      <w:r w:rsidRPr="002320ED">
        <w:rPr>
          <w:sz w:val="24"/>
          <w:szCs w:val="24"/>
        </w:rPr>
        <w:t xml:space="preserve"> работы по утвержденным  показателям оценки качества начального общего, основного общего, среднего общего образов</w:t>
      </w:r>
      <w:r>
        <w:rPr>
          <w:sz w:val="24"/>
          <w:szCs w:val="24"/>
        </w:rPr>
        <w:t>ания  в  Симферопольском районе»</w:t>
      </w:r>
      <w:r w:rsidR="00212795">
        <w:rPr>
          <w:sz w:val="24"/>
          <w:szCs w:val="24"/>
        </w:rPr>
        <w:t xml:space="preserve"> также определяется перечень ШНОР.</w:t>
      </w:r>
    </w:p>
    <w:p w14:paraId="6B347A81" w14:textId="50218A0D" w:rsidR="005C38A3" w:rsidRDefault="005C38A3" w:rsidP="005F69ED">
      <w:pPr>
        <w:pStyle w:val="22"/>
        <w:shd w:val="clear" w:color="auto" w:fill="auto"/>
        <w:spacing w:before="0" w:line="240" w:lineRule="auto"/>
        <w:ind w:left="426" w:right="-426" w:firstLine="708"/>
        <w:rPr>
          <w:sz w:val="24"/>
          <w:szCs w:val="24"/>
        </w:rPr>
      </w:pPr>
      <w:r>
        <w:rPr>
          <w:sz w:val="24"/>
          <w:szCs w:val="24"/>
        </w:rPr>
        <w:t xml:space="preserve">В муниципальный </w:t>
      </w:r>
      <w:proofErr w:type="gramStart"/>
      <w:r>
        <w:rPr>
          <w:sz w:val="24"/>
          <w:szCs w:val="24"/>
        </w:rPr>
        <w:t>перечень  ШНОР</w:t>
      </w:r>
      <w:proofErr w:type="gramEnd"/>
      <w:r>
        <w:rPr>
          <w:sz w:val="24"/>
          <w:szCs w:val="24"/>
        </w:rPr>
        <w:t xml:space="preserve"> в 2025 году вошли 7 общеобразовательных учреждений:  МБОУ «Винницкая школа», МБОУ «</w:t>
      </w:r>
      <w:proofErr w:type="spellStart"/>
      <w:r>
        <w:rPr>
          <w:sz w:val="24"/>
          <w:szCs w:val="24"/>
        </w:rPr>
        <w:t>Кленовская</w:t>
      </w:r>
      <w:proofErr w:type="spellEnd"/>
      <w:r>
        <w:rPr>
          <w:sz w:val="24"/>
          <w:szCs w:val="24"/>
        </w:rPr>
        <w:t xml:space="preserve"> основная школа», МБОУ «Мирновская школа №1 им. </w:t>
      </w:r>
      <w:proofErr w:type="spellStart"/>
      <w:r>
        <w:rPr>
          <w:sz w:val="24"/>
          <w:szCs w:val="24"/>
        </w:rPr>
        <w:t>Н.Н.Белова</w:t>
      </w:r>
      <w:proofErr w:type="spellEnd"/>
      <w:r>
        <w:rPr>
          <w:sz w:val="24"/>
          <w:szCs w:val="24"/>
        </w:rPr>
        <w:t>», МБОУ «Молодежненская школа №2», МБОУ «</w:t>
      </w:r>
      <w:proofErr w:type="spellStart"/>
      <w:r>
        <w:rPr>
          <w:sz w:val="24"/>
          <w:szCs w:val="24"/>
        </w:rPr>
        <w:t>Новоселовская</w:t>
      </w:r>
      <w:proofErr w:type="spellEnd"/>
      <w:r>
        <w:rPr>
          <w:sz w:val="24"/>
          <w:szCs w:val="24"/>
        </w:rPr>
        <w:t xml:space="preserve"> школа», МБОУ «Перовская школа-гимназия им. </w:t>
      </w:r>
      <w:proofErr w:type="spellStart"/>
      <w:r>
        <w:rPr>
          <w:sz w:val="24"/>
          <w:szCs w:val="24"/>
        </w:rPr>
        <w:t>Г.А.Хачирашвили</w:t>
      </w:r>
      <w:proofErr w:type="spellEnd"/>
      <w:r>
        <w:rPr>
          <w:sz w:val="24"/>
          <w:szCs w:val="24"/>
        </w:rPr>
        <w:t>», МБОУ «</w:t>
      </w:r>
      <w:proofErr w:type="spellStart"/>
      <w:r>
        <w:rPr>
          <w:sz w:val="24"/>
          <w:szCs w:val="24"/>
        </w:rPr>
        <w:t>Чайкинская</w:t>
      </w:r>
      <w:proofErr w:type="spellEnd"/>
      <w:r>
        <w:rPr>
          <w:sz w:val="24"/>
          <w:szCs w:val="24"/>
        </w:rPr>
        <w:t xml:space="preserve"> школа».</w:t>
      </w:r>
    </w:p>
    <w:p w14:paraId="28D9DD16" w14:textId="717A6198" w:rsidR="00E7489C" w:rsidRDefault="007B12B5" w:rsidP="005F69ED">
      <w:pPr>
        <w:pStyle w:val="22"/>
        <w:shd w:val="clear" w:color="auto" w:fill="auto"/>
        <w:spacing w:before="0" w:line="240" w:lineRule="auto"/>
        <w:ind w:left="426" w:right="-426" w:firstLine="708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 xml:space="preserve">таблице </w:t>
      </w:r>
      <w:r w:rsidR="00E7489C" w:rsidRPr="00145A24">
        <w:rPr>
          <w:sz w:val="24"/>
          <w:szCs w:val="24"/>
        </w:rPr>
        <w:t xml:space="preserve"> отражена</w:t>
      </w:r>
      <w:proofErr w:type="gramEnd"/>
      <w:r w:rsidR="00E7489C" w:rsidRPr="00145A24">
        <w:rPr>
          <w:sz w:val="24"/>
          <w:szCs w:val="24"/>
        </w:rPr>
        <w:t xml:space="preserve"> сводная информация по количеству школ, отнесенных к разным категориям, в 2025 году:</w:t>
      </w:r>
    </w:p>
    <w:p w14:paraId="439E4410" w14:textId="77777777" w:rsidR="00227847" w:rsidRDefault="00227847" w:rsidP="00227847">
      <w:pPr>
        <w:pStyle w:val="22"/>
        <w:shd w:val="clear" w:color="auto" w:fill="auto"/>
        <w:spacing w:before="0" w:line="370" w:lineRule="exact"/>
        <w:ind w:left="426" w:right="-1" w:firstLine="708"/>
        <w:rPr>
          <w:sz w:val="24"/>
          <w:szCs w:val="24"/>
        </w:rPr>
      </w:pP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499"/>
        <w:gridCol w:w="1915"/>
        <w:gridCol w:w="832"/>
        <w:gridCol w:w="858"/>
        <w:gridCol w:w="1276"/>
        <w:gridCol w:w="1125"/>
        <w:gridCol w:w="1173"/>
        <w:gridCol w:w="1009"/>
        <w:gridCol w:w="799"/>
      </w:tblGrid>
      <w:tr w:rsidR="00227847" w14:paraId="7254ADC6" w14:textId="77777777" w:rsidTr="002A0DB3">
        <w:tc>
          <w:tcPr>
            <w:tcW w:w="513" w:type="dxa"/>
          </w:tcPr>
          <w:p w14:paraId="29A5E91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921" w:type="dxa"/>
          </w:tcPr>
          <w:p w14:paraId="5CEBD193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</w:rPr>
            </w:pPr>
            <w:r w:rsidRPr="00391894">
              <w:rPr>
                <w:b/>
                <w:sz w:val="24"/>
                <w:szCs w:val="24"/>
              </w:rPr>
              <w:t>МБОУ</w:t>
            </w:r>
          </w:p>
        </w:tc>
        <w:tc>
          <w:tcPr>
            <w:tcW w:w="832" w:type="dxa"/>
          </w:tcPr>
          <w:p w14:paraId="5DD3D369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  <w:gridSpan w:val="4"/>
          </w:tcPr>
          <w:p w14:paraId="22624946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jc w:val="center"/>
              <w:rPr>
                <w:b/>
                <w:sz w:val="24"/>
                <w:szCs w:val="24"/>
              </w:rPr>
            </w:pPr>
            <w:r w:rsidRPr="00391894">
              <w:rPr>
                <w:b/>
                <w:sz w:val="24"/>
                <w:szCs w:val="24"/>
              </w:rPr>
              <w:t>ШНОР</w:t>
            </w:r>
          </w:p>
        </w:tc>
        <w:tc>
          <w:tcPr>
            <w:tcW w:w="1125" w:type="dxa"/>
            <w:vMerge w:val="restart"/>
          </w:tcPr>
          <w:p w14:paraId="2FA1CC03" w14:textId="77777777" w:rsidR="00227847" w:rsidRPr="00391894" w:rsidRDefault="00227847" w:rsidP="002A0DB3">
            <w:pPr>
              <w:pStyle w:val="22"/>
              <w:spacing w:before="0" w:line="370" w:lineRule="exact"/>
              <w:ind w:right="-1"/>
              <w:jc w:val="right"/>
              <w:rPr>
                <w:b/>
                <w:sz w:val="24"/>
                <w:szCs w:val="24"/>
              </w:rPr>
            </w:pPr>
            <w:proofErr w:type="spellStart"/>
            <w:r w:rsidRPr="00391894">
              <w:rPr>
                <w:b/>
                <w:sz w:val="16"/>
                <w:szCs w:val="16"/>
              </w:rPr>
              <w:t>ПредШНОР</w:t>
            </w:r>
            <w:proofErr w:type="spellEnd"/>
          </w:p>
        </w:tc>
        <w:tc>
          <w:tcPr>
            <w:tcW w:w="854" w:type="dxa"/>
            <w:vMerge w:val="restart"/>
          </w:tcPr>
          <w:p w14:paraId="6D1C50CD" w14:textId="77777777" w:rsidR="00227847" w:rsidRPr="00391894" w:rsidRDefault="00227847" w:rsidP="002A0DB3">
            <w:pPr>
              <w:pStyle w:val="22"/>
              <w:spacing w:before="0" w:line="370" w:lineRule="exact"/>
              <w:ind w:right="-1"/>
              <w:jc w:val="right"/>
              <w:rPr>
                <w:b/>
                <w:sz w:val="24"/>
                <w:szCs w:val="24"/>
              </w:rPr>
            </w:pPr>
            <w:r w:rsidRPr="00391894">
              <w:rPr>
                <w:b/>
                <w:sz w:val="16"/>
                <w:szCs w:val="16"/>
              </w:rPr>
              <w:t>Остальные</w:t>
            </w:r>
          </w:p>
        </w:tc>
      </w:tr>
      <w:tr w:rsidR="00227847" w14:paraId="51CB48D2" w14:textId="77777777" w:rsidTr="002A0DB3">
        <w:tc>
          <w:tcPr>
            <w:tcW w:w="513" w:type="dxa"/>
          </w:tcPr>
          <w:p w14:paraId="359B74F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921" w:type="dxa"/>
          </w:tcPr>
          <w:p w14:paraId="27E2570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32" w:type="dxa"/>
          </w:tcPr>
          <w:p w14:paraId="3131B60F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16"/>
                <w:szCs w:val="16"/>
              </w:rPr>
            </w:pPr>
            <w:r w:rsidRPr="00391894">
              <w:rPr>
                <w:b/>
                <w:sz w:val="16"/>
                <w:szCs w:val="16"/>
              </w:rPr>
              <w:t>Бывшие ШНОР</w:t>
            </w:r>
          </w:p>
        </w:tc>
        <w:tc>
          <w:tcPr>
            <w:tcW w:w="858" w:type="dxa"/>
          </w:tcPr>
          <w:p w14:paraId="5B22235B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16"/>
                <w:szCs w:val="16"/>
              </w:rPr>
            </w:pPr>
            <w:r w:rsidRPr="00391894">
              <w:rPr>
                <w:b/>
                <w:sz w:val="16"/>
                <w:szCs w:val="16"/>
              </w:rPr>
              <w:t>Впервые</w:t>
            </w:r>
          </w:p>
        </w:tc>
        <w:tc>
          <w:tcPr>
            <w:tcW w:w="1276" w:type="dxa"/>
          </w:tcPr>
          <w:p w14:paraId="47B345F5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16"/>
                <w:szCs w:val="16"/>
              </w:rPr>
            </w:pPr>
            <w:r w:rsidRPr="00391894">
              <w:rPr>
                <w:b/>
                <w:sz w:val="16"/>
                <w:szCs w:val="16"/>
              </w:rPr>
              <w:t>Мерцающие.</w:t>
            </w:r>
          </w:p>
          <w:p w14:paraId="438F910F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16"/>
                <w:szCs w:val="16"/>
              </w:rPr>
            </w:pPr>
            <w:r w:rsidRPr="00391894">
              <w:rPr>
                <w:b/>
                <w:sz w:val="16"/>
                <w:szCs w:val="16"/>
              </w:rPr>
              <w:t>Нестабильные</w:t>
            </w:r>
          </w:p>
        </w:tc>
        <w:tc>
          <w:tcPr>
            <w:tcW w:w="1125" w:type="dxa"/>
          </w:tcPr>
          <w:p w14:paraId="75BCCA1B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16"/>
                <w:szCs w:val="16"/>
              </w:rPr>
            </w:pPr>
            <w:r w:rsidRPr="00391894">
              <w:rPr>
                <w:b/>
                <w:sz w:val="16"/>
                <w:szCs w:val="16"/>
              </w:rPr>
              <w:t>Стабильные</w:t>
            </w:r>
          </w:p>
        </w:tc>
        <w:tc>
          <w:tcPr>
            <w:tcW w:w="982" w:type="dxa"/>
          </w:tcPr>
          <w:p w14:paraId="66A26FF5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16"/>
                <w:szCs w:val="16"/>
              </w:rPr>
            </w:pPr>
            <w:r w:rsidRPr="00391894">
              <w:rPr>
                <w:b/>
                <w:sz w:val="16"/>
                <w:szCs w:val="16"/>
              </w:rPr>
              <w:t>Хронические</w:t>
            </w:r>
          </w:p>
        </w:tc>
        <w:tc>
          <w:tcPr>
            <w:tcW w:w="1125" w:type="dxa"/>
            <w:vMerge/>
          </w:tcPr>
          <w:p w14:paraId="00ADF77A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14:paraId="2CFBC542" w14:textId="77777777" w:rsidR="00227847" w:rsidRPr="00391894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16"/>
                <w:szCs w:val="16"/>
              </w:rPr>
            </w:pPr>
          </w:p>
        </w:tc>
      </w:tr>
      <w:tr w:rsidR="00227847" w14:paraId="12A0B0AB" w14:textId="77777777" w:rsidTr="002A0DB3">
        <w:tc>
          <w:tcPr>
            <w:tcW w:w="513" w:type="dxa"/>
            <w:vAlign w:val="center"/>
          </w:tcPr>
          <w:p w14:paraId="7EB58F7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921" w:type="dxa"/>
            <w:vAlign w:val="center"/>
          </w:tcPr>
          <w:p w14:paraId="164CE0D5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МБОУ </w:t>
            </w:r>
            <w:r w:rsidRPr="00DC0800">
              <w:rPr>
                <w:sz w:val="20"/>
                <w:szCs w:val="20"/>
              </w:rPr>
              <w:t xml:space="preserve">«Винницкая школа» </w:t>
            </w:r>
          </w:p>
        </w:tc>
        <w:tc>
          <w:tcPr>
            <w:tcW w:w="832" w:type="dxa"/>
          </w:tcPr>
          <w:p w14:paraId="1E5A0BB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7F8152F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F597B0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6D130D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624B0FD4" w14:textId="39BF64F1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14:paraId="74AB178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62B3466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1F4D311B" w14:textId="77777777" w:rsidTr="002A0DB3">
        <w:tc>
          <w:tcPr>
            <w:tcW w:w="513" w:type="dxa"/>
            <w:vAlign w:val="center"/>
          </w:tcPr>
          <w:p w14:paraId="39A63C0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921" w:type="dxa"/>
            <w:vAlign w:val="center"/>
          </w:tcPr>
          <w:p w14:paraId="3959C351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МБОУ </w:t>
            </w:r>
            <w:r w:rsidRPr="00DC0800">
              <w:rPr>
                <w:sz w:val="20"/>
                <w:szCs w:val="20"/>
              </w:rPr>
              <w:t xml:space="preserve">«Гвардейская школа № 1» </w:t>
            </w:r>
          </w:p>
        </w:tc>
        <w:tc>
          <w:tcPr>
            <w:tcW w:w="832" w:type="dxa"/>
          </w:tcPr>
          <w:p w14:paraId="43A6CE0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713B711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6F155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0928040" w14:textId="07ACDEDD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5F4EE25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04D8A8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69C75678" w14:textId="58E55969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34B8D317" w14:textId="77777777" w:rsidTr="002A0DB3">
        <w:tc>
          <w:tcPr>
            <w:tcW w:w="513" w:type="dxa"/>
            <w:vAlign w:val="center"/>
          </w:tcPr>
          <w:p w14:paraId="6F61A7C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921" w:type="dxa"/>
            <w:vAlign w:val="center"/>
          </w:tcPr>
          <w:p w14:paraId="106E8EBB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«Гвардейская школа-гимназия №2</w:t>
            </w:r>
            <w:r>
              <w:rPr>
                <w:sz w:val="20"/>
                <w:szCs w:val="20"/>
              </w:rPr>
              <w:t xml:space="preserve"> им. Героя Российской Федерации Дмитрия Фомина</w:t>
            </w:r>
            <w:r w:rsidRPr="00DC080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832" w:type="dxa"/>
          </w:tcPr>
          <w:p w14:paraId="7C66652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7F42DB4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2E45F9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E34AB87" w14:textId="0DEE8075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55A53B4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E0C9F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50B1167E" w14:textId="71A3F612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01B90FA6" w14:textId="77777777" w:rsidTr="002A0DB3">
        <w:tc>
          <w:tcPr>
            <w:tcW w:w="513" w:type="dxa"/>
            <w:vAlign w:val="center"/>
          </w:tcPr>
          <w:p w14:paraId="3186E1B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921" w:type="dxa"/>
            <w:vAlign w:val="center"/>
          </w:tcPr>
          <w:p w14:paraId="1E8ED4F9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«Гвардейская </w:t>
            </w:r>
            <w:r w:rsidRPr="00DC0800">
              <w:rPr>
                <w:sz w:val="20"/>
                <w:szCs w:val="20"/>
              </w:rPr>
              <w:lastRenderedPageBreak/>
              <w:t xml:space="preserve">школа-гимназия№3» </w:t>
            </w:r>
          </w:p>
        </w:tc>
        <w:tc>
          <w:tcPr>
            <w:tcW w:w="832" w:type="dxa"/>
          </w:tcPr>
          <w:p w14:paraId="688D089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05900C5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235F38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6ACCED17" w14:textId="11C2B683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52B0842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58CA428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62661824" w14:textId="3A240414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4866BDA4" w14:textId="77777777" w:rsidTr="002A0DB3">
        <w:tc>
          <w:tcPr>
            <w:tcW w:w="513" w:type="dxa"/>
            <w:vAlign w:val="center"/>
          </w:tcPr>
          <w:p w14:paraId="3399FC5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1921" w:type="dxa"/>
            <w:vAlign w:val="center"/>
          </w:tcPr>
          <w:p w14:paraId="35736A4F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DC0800">
              <w:rPr>
                <w:sz w:val="20"/>
                <w:szCs w:val="20"/>
              </w:rPr>
              <w:t>Денисовская</w:t>
            </w:r>
            <w:proofErr w:type="spellEnd"/>
            <w:r w:rsidRPr="00DC0800">
              <w:rPr>
                <w:sz w:val="20"/>
                <w:szCs w:val="20"/>
              </w:rPr>
              <w:t xml:space="preserve">  школа</w:t>
            </w:r>
            <w:proofErr w:type="gramEnd"/>
            <w:r w:rsidRPr="00DC080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832" w:type="dxa"/>
          </w:tcPr>
          <w:p w14:paraId="27C2201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5D56899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BEA5C1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8DCF66A" w14:textId="75E0874B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5FE6229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AC9CBC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4A9B71BA" w14:textId="12BD50B4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20CD2F00" w14:textId="77777777" w:rsidTr="002A0DB3">
        <w:tc>
          <w:tcPr>
            <w:tcW w:w="513" w:type="dxa"/>
            <w:vAlign w:val="center"/>
          </w:tcPr>
          <w:p w14:paraId="28862AF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1921" w:type="dxa"/>
            <w:vAlign w:val="center"/>
          </w:tcPr>
          <w:p w14:paraId="3E2A751C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«Добровская школа - гимназия имени </w:t>
            </w:r>
            <w:proofErr w:type="spellStart"/>
            <w:r w:rsidRPr="00DC0800">
              <w:rPr>
                <w:sz w:val="20"/>
                <w:szCs w:val="20"/>
              </w:rPr>
              <w:t>Я.М.Слонимского</w:t>
            </w:r>
            <w:proofErr w:type="spellEnd"/>
            <w:r w:rsidRPr="00DC080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832" w:type="dxa"/>
          </w:tcPr>
          <w:p w14:paraId="7DDB7BE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682E1B3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BD82C4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F28A62B" w14:textId="14F520B4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157BA6C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3BABE8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6E2BC90F" w14:textId="41B341EE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6A06706D" w14:textId="77777777" w:rsidTr="002A0DB3">
        <w:tc>
          <w:tcPr>
            <w:tcW w:w="513" w:type="dxa"/>
            <w:vAlign w:val="center"/>
          </w:tcPr>
          <w:p w14:paraId="7A90D1D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1921" w:type="dxa"/>
            <w:vAlign w:val="center"/>
          </w:tcPr>
          <w:p w14:paraId="20CFF456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«Донская школа имени </w:t>
            </w:r>
            <w:r>
              <w:rPr>
                <w:sz w:val="20"/>
                <w:szCs w:val="20"/>
              </w:rPr>
              <w:t xml:space="preserve">В.П. </w:t>
            </w:r>
            <w:proofErr w:type="gramStart"/>
            <w:r w:rsidRPr="00DC0800">
              <w:rPr>
                <w:sz w:val="20"/>
                <w:szCs w:val="20"/>
              </w:rPr>
              <w:t>Давиденко »</w:t>
            </w:r>
            <w:proofErr w:type="gramEnd"/>
            <w:r w:rsidRPr="00DC080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</w:tcPr>
          <w:p w14:paraId="64DD543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19F3CA8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8AE222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B61A623" w14:textId="2B213C35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3C2F506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E2B4D8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5E4A78BA" w14:textId="1AF459AF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22E34A73" w14:textId="77777777" w:rsidTr="002A0DB3">
        <w:tc>
          <w:tcPr>
            <w:tcW w:w="513" w:type="dxa"/>
            <w:vAlign w:val="center"/>
          </w:tcPr>
          <w:p w14:paraId="1414054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921" w:type="dxa"/>
            <w:vAlign w:val="center"/>
          </w:tcPr>
          <w:p w14:paraId="5F1B3C0C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Журавлёвская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32DB8E9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2BFA4F3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CBCA27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BB20B72" w14:textId="2FF3BE9C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686DE82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5B712FC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204219C4" w14:textId="350F887C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48DA0E0E" w14:textId="77777777" w:rsidTr="002A0DB3">
        <w:tc>
          <w:tcPr>
            <w:tcW w:w="513" w:type="dxa"/>
            <w:vAlign w:val="center"/>
          </w:tcPr>
          <w:p w14:paraId="04ABD3E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921" w:type="dxa"/>
            <w:vAlign w:val="center"/>
          </w:tcPr>
          <w:p w14:paraId="4EEC17C2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Заречненская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 имени 126 отдельной гвардейской бригады береговой обороны» </w:t>
            </w:r>
          </w:p>
        </w:tc>
        <w:tc>
          <w:tcPr>
            <w:tcW w:w="832" w:type="dxa"/>
          </w:tcPr>
          <w:p w14:paraId="5258501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210510F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A68BDA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F418FE7" w14:textId="34E43E0A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113A8D0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E400B0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49F4A13A" w14:textId="332CD788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4E72A392" w14:textId="77777777" w:rsidTr="002A0DB3">
        <w:tc>
          <w:tcPr>
            <w:tcW w:w="513" w:type="dxa"/>
            <w:vAlign w:val="center"/>
          </w:tcPr>
          <w:p w14:paraId="7059FCB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921" w:type="dxa"/>
            <w:vAlign w:val="center"/>
          </w:tcPr>
          <w:p w14:paraId="4740B2D9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Кольчугинская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 №1 имени </w:t>
            </w:r>
            <w:r>
              <w:rPr>
                <w:sz w:val="20"/>
                <w:szCs w:val="20"/>
              </w:rPr>
              <w:t xml:space="preserve">Н.Н. </w:t>
            </w:r>
            <w:proofErr w:type="spellStart"/>
            <w:r w:rsidRPr="00DC0800">
              <w:rPr>
                <w:sz w:val="20"/>
                <w:szCs w:val="20"/>
              </w:rPr>
              <w:t>Авраамова</w:t>
            </w:r>
            <w:proofErr w:type="spellEnd"/>
            <w:r w:rsidRPr="00DC080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832" w:type="dxa"/>
          </w:tcPr>
          <w:p w14:paraId="181A1BD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3CAB5F0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6A3BE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789FADF" w14:textId="142B7F78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7369F59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2FF344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5385C8BC" w14:textId="5A554456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35FEC6C4" w14:textId="77777777" w:rsidTr="002A0DB3">
        <w:tc>
          <w:tcPr>
            <w:tcW w:w="513" w:type="dxa"/>
            <w:vAlign w:val="center"/>
          </w:tcPr>
          <w:p w14:paraId="1EF9F8A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1921" w:type="dxa"/>
            <w:vAlign w:val="center"/>
          </w:tcPr>
          <w:p w14:paraId="76C3CAC5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Кольчугинская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 №2 с </w:t>
            </w:r>
            <w:proofErr w:type="spellStart"/>
            <w:r w:rsidRPr="00DC0800">
              <w:rPr>
                <w:sz w:val="20"/>
                <w:szCs w:val="20"/>
              </w:rPr>
              <w:t>крымскотатарским</w:t>
            </w:r>
            <w:proofErr w:type="spellEnd"/>
            <w:r w:rsidRPr="00DC0800">
              <w:rPr>
                <w:sz w:val="20"/>
                <w:szCs w:val="20"/>
              </w:rPr>
              <w:t xml:space="preserve"> языком обучения» </w:t>
            </w:r>
          </w:p>
        </w:tc>
        <w:tc>
          <w:tcPr>
            <w:tcW w:w="832" w:type="dxa"/>
          </w:tcPr>
          <w:p w14:paraId="5046CDB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474DEF52" w14:textId="6D909595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3E2E57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28A0DC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053F555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69B9165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7C99DEA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1BEE72E2" w14:textId="77777777" w:rsidTr="002A0DB3">
        <w:tc>
          <w:tcPr>
            <w:tcW w:w="513" w:type="dxa"/>
            <w:vAlign w:val="center"/>
          </w:tcPr>
          <w:p w14:paraId="0A1C25D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921" w:type="dxa"/>
            <w:vAlign w:val="center"/>
          </w:tcPr>
          <w:p w14:paraId="74E4A4BC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«Константиновская школа» </w:t>
            </w:r>
          </w:p>
        </w:tc>
        <w:tc>
          <w:tcPr>
            <w:tcW w:w="832" w:type="dxa"/>
          </w:tcPr>
          <w:p w14:paraId="0290B544" w14:textId="01D852B1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</w:tcPr>
          <w:p w14:paraId="048693A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9DB05A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2748092" w14:textId="31714B24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6A75325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D18EA28" w14:textId="4512EB43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2FDBBD0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75ACBBDD" w14:textId="77777777" w:rsidTr="002A0DB3">
        <w:tc>
          <w:tcPr>
            <w:tcW w:w="513" w:type="dxa"/>
            <w:vAlign w:val="center"/>
          </w:tcPr>
          <w:p w14:paraId="25B9FF5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921" w:type="dxa"/>
            <w:vAlign w:val="center"/>
          </w:tcPr>
          <w:p w14:paraId="6B84E7F8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«Кубанская школа им. С.П. Королева» </w:t>
            </w:r>
          </w:p>
        </w:tc>
        <w:tc>
          <w:tcPr>
            <w:tcW w:w="832" w:type="dxa"/>
          </w:tcPr>
          <w:p w14:paraId="64C4069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4F3E6FB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9502ED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422083D" w14:textId="3AE7425F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28A2B1A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4851A1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0146014E" w14:textId="63C5EB78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1EB8C79C" w14:textId="77777777" w:rsidTr="002A0DB3">
        <w:tc>
          <w:tcPr>
            <w:tcW w:w="513" w:type="dxa"/>
            <w:vAlign w:val="center"/>
          </w:tcPr>
          <w:p w14:paraId="7EB005C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921" w:type="dxa"/>
            <w:vAlign w:val="center"/>
          </w:tcPr>
          <w:p w14:paraId="41DA3EF1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«Лицей Крымской весны» </w:t>
            </w:r>
          </w:p>
        </w:tc>
        <w:tc>
          <w:tcPr>
            <w:tcW w:w="832" w:type="dxa"/>
          </w:tcPr>
          <w:p w14:paraId="6CAD7E7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56D8753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149ED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71F3165" w14:textId="300C9AB1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42B6B08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59E234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4EBC092C" w14:textId="54E9FFF1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847" w14:paraId="7B2671C0" w14:textId="77777777" w:rsidTr="002A0DB3">
        <w:tc>
          <w:tcPr>
            <w:tcW w:w="513" w:type="dxa"/>
            <w:vAlign w:val="center"/>
          </w:tcPr>
          <w:p w14:paraId="31CE715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1921" w:type="dxa"/>
            <w:vAlign w:val="center"/>
          </w:tcPr>
          <w:p w14:paraId="57DF870D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Мазанская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354CD324" w14:textId="58C000A3" w:rsidR="00227847" w:rsidRDefault="008E35C3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14:paraId="5F4CE89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84B56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22F757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41B9987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81BD9D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2F80CC3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5F196410" w14:textId="77777777" w:rsidTr="002A0DB3">
        <w:tc>
          <w:tcPr>
            <w:tcW w:w="513" w:type="dxa"/>
            <w:vAlign w:val="center"/>
          </w:tcPr>
          <w:p w14:paraId="0CE6DFE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921" w:type="dxa"/>
            <w:vAlign w:val="center"/>
          </w:tcPr>
          <w:p w14:paraId="1028F5F1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Маленская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0E6FE18A" w14:textId="7012ACD4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752C2D7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83EB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4EBA7B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2F8DBCC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6B90A31E" w14:textId="65C2D3AF" w:rsidR="00227847" w:rsidRDefault="00963B6A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14:paraId="26CE9AE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1E7411F1" w14:textId="77777777" w:rsidTr="002A0DB3">
        <w:tc>
          <w:tcPr>
            <w:tcW w:w="513" w:type="dxa"/>
            <w:vAlign w:val="center"/>
          </w:tcPr>
          <w:p w14:paraId="6C2092F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921" w:type="dxa"/>
            <w:vAlign w:val="center"/>
          </w:tcPr>
          <w:p w14:paraId="38B36081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«Мирновская школа № 1 имени Н.Н. Белова» </w:t>
            </w:r>
          </w:p>
        </w:tc>
        <w:tc>
          <w:tcPr>
            <w:tcW w:w="832" w:type="dxa"/>
          </w:tcPr>
          <w:p w14:paraId="548A0D0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4F23A3E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553E29C" w14:textId="7E3FC919" w:rsidR="00227847" w:rsidRDefault="00963B6A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14:paraId="1E2940A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2FA2398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D8601B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18FC346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13327F9A" w14:textId="77777777" w:rsidTr="002A0DB3">
        <w:tc>
          <w:tcPr>
            <w:tcW w:w="513" w:type="dxa"/>
            <w:vAlign w:val="center"/>
          </w:tcPr>
          <w:p w14:paraId="65E103F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921" w:type="dxa"/>
            <w:vAlign w:val="center"/>
          </w:tcPr>
          <w:p w14:paraId="04613A01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«Мирновская школа № 2» </w:t>
            </w:r>
          </w:p>
        </w:tc>
        <w:tc>
          <w:tcPr>
            <w:tcW w:w="832" w:type="dxa"/>
          </w:tcPr>
          <w:p w14:paraId="20FAD8B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525969C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B3AF99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084EB1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763BD32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01F89E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04FA58EF" w14:textId="1C61C2A3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227847" w14:paraId="3DE0A9B0" w14:textId="77777777" w:rsidTr="002A0DB3">
        <w:tc>
          <w:tcPr>
            <w:tcW w:w="513" w:type="dxa"/>
            <w:vAlign w:val="center"/>
          </w:tcPr>
          <w:p w14:paraId="1355E1F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921" w:type="dxa"/>
            <w:vAlign w:val="center"/>
          </w:tcPr>
          <w:p w14:paraId="60CA3185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«Молодежненская школа № 2» </w:t>
            </w:r>
          </w:p>
        </w:tc>
        <w:tc>
          <w:tcPr>
            <w:tcW w:w="832" w:type="dxa"/>
          </w:tcPr>
          <w:p w14:paraId="47DA9A07" w14:textId="371D61BC" w:rsidR="00227847" w:rsidRPr="00251BBB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8" w:type="dxa"/>
          </w:tcPr>
          <w:p w14:paraId="2853C8CC" w14:textId="1C3EFA84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314B142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851C29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63A1DB5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536867F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6768E33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5BE732EC" w14:textId="77777777" w:rsidTr="002A0DB3">
        <w:tc>
          <w:tcPr>
            <w:tcW w:w="513" w:type="dxa"/>
            <w:vAlign w:val="center"/>
          </w:tcPr>
          <w:p w14:paraId="6EDAAB7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1921" w:type="dxa"/>
            <w:vAlign w:val="center"/>
          </w:tcPr>
          <w:p w14:paraId="55EFD41C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«Николаевская школа» </w:t>
            </w:r>
          </w:p>
        </w:tc>
        <w:tc>
          <w:tcPr>
            <w:tcW w:w="832" w:type="dxa"/>
          </w:tcPr>
          <w:p w14:paraId="6CA909B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2BE69FA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86979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B71525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5571BEE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7B6A80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0559AA4E" w14:textId="317E3A83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227847" w14:paraId="55367F1D" w14:textId="77777777" w:rsidTr="002A0DB3">
        <w:tc>
          <w:tcPr>
            <w:tcW w:w="513" w:type="dxa"/>
            <w:vAlign w:val="center"/>
          </w:tcPr>
          <w:p w14:paraId="4F99779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1921" w:type="dxa"/>
            <w:vAlign w:val="center"/>
          </w:tcPr>
          <w:p w14:paraId="4D8E300D" w14:textId="77777777" w:rsidR="00227847" w:rsidRDefault="00227847" w:rsidP="00227847">
            <w:pPr>
              <w:pStyle w:val="af"/>
              <w:rPr>
                <w:sz w:val="24"/>
                <w:szCs w:val="24"/>
              </w:rPr>
            </w:pP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БОУ </w:t>
            </w: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Новоандреевская</w:t>
            </w:r>
            <w:proofErr w:type="spellEnd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 xml:space="preserve"> школа имени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В.А.</w:t>
            </w: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Осипова</w:t>
            </w:r>
            <w:proofErr w:type="spellEnd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832" w:type="dxa"/>
          </w:tcPr>
          <w:p w14:paraId="62D64C2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5234171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66733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C5E149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4048AD0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F2222E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1BA2F24F" w14:textId="52977CCB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227847" w14:paraId="048CBB66" w14:textId="77777777" w:rsidTr="002A0DB3">
        <w:tc>
          <w:tcPr>
            <w:tcW w:w="513" w:type="dxa"/>
            <w:vAlign w:val="center"/>
          </w:tcPr>
          <w:p w14:paraId="26B7612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1921" w:type="dxa"/>
            <w:vAlign w:val="center"/>
          </w:tcPr>
          <w:p w14:paraId="6416613E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Новоселовская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499D661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3662164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BFEB70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5BF873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3FB236F2" w14:textId="189B6359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14:paraId="32F2BB1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24FFCDF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08135701" w14:textId="77777777" w:rsidTr="002A0DB3">
        <w:tc>
          <w:tcPr>
            <w:tcW w:w="513" w:type="dxa"/>
            <w:vAlign w:val="center"/>
          </w:tcPr>
          <w:p w14:paraId="25FDDC8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1921" w:type="dxa"/>
            <w:vAlign w:val="center"/>
          </w:tcPr>
          <w:p w14:paraId="1702ABF2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«Партизанская </w:t>
            </w:r>
            <w:r w:rsidRPr="00DC0800">
              <w:rPr>
                <w:sz w:val="20"/>
                <w:szCs w:val="20"/>
              </w:rPr>
              <w:lastRenderedPageBreak/>
              <w:t xml:space="preserve">школа имени </w:t>
            </w:r>
            <w:proofErr w:type="spellStart"/>
            <w:r>
              <w:rPr>
                <w:sz w:val="20"/>
                <w:szCs w:val="20"/>
              </w:rPr>
              <w:t>А.П.</w:t>
            </w:r>
            <w:r w:rsidRPr="00DC0800">
              <w:rPr>
                <w:sz w:val="20"/>
                <w:szCs w:val="20"/>
              </w:rPr>
              <w:t>Богданова</w:t>
            </w:r>
            <w:proofErr w:type="spellEnd"/>
            <w:r w:rsidRPr="00DC080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832" w:type="dxa"/>
          </w:tcPr>
          <w:p w14:paraId="5C8B2885" w14:textId="7D3B4395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58" w:type="dxa"/>
          </w:tcPr>
          <w:p w14:paraId="619E6CB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BD0EE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0F29CA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466F69A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B345EF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632B1D6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1F4F63FD" w14:textId="77777777" w:rsidTr="002A0DB3">
        <w:tc>
          <w:tcPr>
            <w:tcW w:w="513" w:type="dxa"/>
            <w:vAlign w:val="center"/>
          </w:tcPr>
          <w:p w14:paraId="68FD746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921" w:type="dxa"/>
            <w:vAlign w:val="center"/>
          </w:tcPr>
          <w:p w14:paraId="5E66EE8D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«Первомайская школа» </w:t>
            </w:r>
          </w:p>
        </w:tc>
        <w:tc>
          <w:tcPr>
            <w:tcW w:w="832" w:type="dxa"/>
          </w:tcPr>
          <w:p w14:paraId="2DDA895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33D39A9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7DE270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08B729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00B8A05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5EB0E8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65985059" w14:textId="659CA69C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227847" w14:paraId="7674D4B9" w14:textId="77777777" w:rsidTr="002A0DB3">
        <w:tc>
          <w:tcPr>
            <w:tcW w:w="513" w:type="dxa"/>
            <w:vAlign w:val="center"/>
          </w:tcPr>
          <w:p w14:paraId="43BBABD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1921" w:type="dxa"/>
            <w:vAlign w:val="center"/>
          </w:tcPr>
          <w:p w14:paraId="11BC2329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Перевальненская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 имени </w:t>
            </w:r>
            <w:proofErr w:type="spellStart"/>
            <w:r>
              <w:rPr>
                <w:sz w:val="20"/>
                <w:szCs w:val="20"/>
              </w:rPr>
              <w:t>Ф.И.</w:t>
            </w:r>
            <w:r w:rsidRPr="00DC0800">
              <w:rPr>
                <w:sz w:val="20"/>
                <w:szCs w:val="20"/>
              </w:rPr>
              <w:t>Федоренко</w:t>
            </w:r>
            <w:proofErr w:type="spellEnd"/>
            <w:r w:rsidRPr="00DC080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832" w:type="dxa"/>
          </w:tcPr>
          <w:p w14:paraId="799D9D6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2EAB890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5B39B19" w14:textId="45B095B3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14:paraId="5651B63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17C9502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114A3A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2FD76CC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45F95D45" w14:textId="77777777" w:rsidTr="002A0DB3">
        <w:tc>
          <w:tcPr>
            <w:tcW w:w="513" w:type="dxa"/>
            <w:vAlign w:val="center"/>
          </w:tcPr>
          <w:p w14:paraId="7B11B38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1921" w:type="dxa"/>
            <w:vAlign w:val="center"/>
          </w:tcPr>
          <w:p w14:paraId="7120C7F6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jc w:val="left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«Перовская школа-гимназия имени Героя Социалистического Труда </w:t>
            </w:r>
            <w:r>
              <w:rPr>
                <w:sz w:val="20"/>
                <w:szCs w:val="20"/>
              </w:rPr>
              <w:t xml:space="preserve">Г.А. </w:t>
            </w:r>
            <w:proofErr w:type="spellStart"/>
            <w:r w:rsidRPr="00DC0800">
              <w:rPr>
                <w:sz w:val="20"/>
                <w:szCs w:val="20"/>
              </w:rPr>
              <w:t>Хачирашвили</w:t>
            </w:r>
            <w:proofErr w:type="spellEnd"/>
            <w:r w:rsidRPr="00DC080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832" w:type="dxa"/>
          </w:tcPr>
          <w:p w14:paraId="11A40FB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5DFAE5B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4BBDAC" w14:textId="226BC481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14:paraId="5DB87D0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09A12DA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761AE7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496F180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083F24B3" w14:textId="77777777" w:rsidTr="002A0DB3">
        <w:tc>
          <w:tcPr>
            <w:tcW w:w="513" w:type="dxa"/>
            <w:vAlign w:val="center"/>
          </w:tcPr>
          <w:p w14:paraId="0A7BF7A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1921" w:type="dxa"/>
            <w:vAlign w:val="center"/>
          </w:tcPr>
          <w:p w14:paraId="50D8CED5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«Пожарская школа» </w:t>
            </w:r>
          </w:p>
        </w:tc>
        <w:tc>
          <w:tcPr>
            <w:tcW w:w="832" w:type="dxa"/>
          </w:tcPr>
          <w:p w14:paraId="2883A35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5D1CF70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B3E7009" w14:textId="1B5E3F7D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14:paraId="655CD99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36146B4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86401B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3FA3C16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6B830374" w14:textId="77777777" w:rsidTr="002A0DB3">
        <w:tc>
          <w:tcPr>
            <w:tcW w:w="513" w:type="dxa"/>
            <w:vAlign w:val="center"/>
          </w:tcPr>
          <w:p w14:paraId="796F94C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28.</w:t>
            </w:r>
          </w:p>
        </w:tc>
        <w:tc>
          <w:tcPr>
            <w:tcW w:w="1921" w:type="dxa"/>
            <w:vAlign w:val="center"/>
          </w:tcPr>
          <w:p w14:paraId="48ACA25D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Родниковская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школа-гимназия» </w:t>
            </w:r>
          </w:p>
        </w:tc>
        <w:tc>
          <w:tcPr>
            <w:tcW w:w="832" w:type="dxa"/>
          </w:tcPr>
          <w:p w14:paraId="21DDA99F" w14:textId="09B661D9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</w:tcPr>
          <w:p w14:paraId="4FC0F87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9083CC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C0F7DF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495F91D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26AD8A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08060F3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3AFD5781" w14:textId="77777777" w:rsidTr="002A0DB3">
        <w:tc>
          <w:tcPr>
            <w:tcW w:w="513" w:type="dxa"/>
            <w:vAlign w:val="center"/>
          </w:tcPr>
          <w:p w14:paraId="1C285BC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1921" w:type="dxa"/>
            <w:vAlign w:val="center"/>
          </w:tcPr>
          <w:p w14:paraId="535489B9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Скворцовская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6D34682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0E8C9A3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30578D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3FA8F4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7E584EB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CD0C934" w14:textId="34D48797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4" w:type="dxa"/>
          </w:tcPr>
          <w:p w14:paraId="10C39A2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0CF470C3" w14:textId="77777777" w:rsidTr="002A0DB3">
        <w:tc>
          <w:tcPr>
            <w:tcW w:w="513" w:type="dxa"/>
            <w:vAlign w:val="center"/>
          </w:tcPr>
          <w:p w14:paraId="2412D67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921" w:type="dxa"/>
            <w:vAlign w:val="center"/>
          </w:tcPr>
          <w:p w14:paraId="01B97A15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Тепловская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438D209D" w14:textId="586289D0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</w:tcPr>
          <w:p w14:paraId="18290E9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A21826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293C70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2A47919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6A9284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727BA84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329F37D8" w14:textId="77777777" w:rsidTr="002A0DB3">
        <w:tc>
          <w:tcPr>
            <w:tcW w:w="513" w:type="dxa"/>
            <w:vAlign w:val="center"/>
          </w:tcPr>
          <w:p w14:paraId="189693C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31.</w:t>
            </w:r>
          </w:p>
        </w:tc>
        <w:tc>
          <w:tcPr>
            <w:tcW w:w="1921" w:type="dxa"/>
            <w:vAlign w:val="center"/>
          </w:tcPr>
          <w:p w14:paraId="63AFEFD7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jc w:val="left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Трехп</w:t>
            </w:r>
            <w:r>
              <w:rPr>
                <w:sz w:val="20"/>
                <w:szCs w:val="20"/>
              </w:rPr>
              <w:t>рудненская</w:t>
            </w:r>
            <w:proofErr w:type="spellEnd"/>
            <w:r>
              <w:rPr>
                <w:sz w:val="20"/>
                <w:szCs w:val="20"/>
              </w:rPr>
              <w:t xml:space="preserve"> школа-гимназия имени К.Д.</w:t>
            </w:r>
            <w:r w:rsidRPr="00DC0800">
              <w:rPr>
                <w:sz w:val="20"/>
                <w:szCs w:val="20"/>
              </w:rPr>
              <w:t xml:space="preserve"> Ушинского» </w:t>
            </w:r>
          </w:p>
        </w:tc>
        <w:tc>
          <w:tcPr>
            <w:tcW w:w="832" w:type="dxa"/>
          </w:tcPr>
          <w:p w14:paraId="6F90EDE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2604DA1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32E9BE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E201C6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40EE5E5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13A59E3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53B3C526" w14:textId="574DE839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227847" w14:paraId="05801B06" w14:textId="77777777" w:rsidTr="002A0DB3">
        <w:tc>
          <w:tcPr>
            <w:tcW w:w="513" w:type="dxa"/>
            <w:vAlign w:val="center"/>
          </w:tcPr>
          <w:p w14:paraId="212E28A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32.</w:t>
            </w:r>
          </w:p>
        </w:tc>
        <w:tc>
          <w:tcPr>
            <w:tcW w:w="1921" w:type="dxa"/>
            <w:vAlign w:val="center"/>
          </w:tcPr>
          <w:p w14:paraId="02DB01BD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Трудовская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26DE6C6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3DF2775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9D99BC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C3AD4B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07FFA17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4E2070D" w14:textId="62D2AF9E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4" w:type="dxa"/>
          </w:tcPr>
          <w:p w14:paraId="1E35801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47F986B6" w14:textId="77777777" w:rsidTr="002A0DB3">
        <w:tc>
          <w:tcPr>
            <w:tcW w:w="513" w:type="dxa"/>
            <w:vAlign w:val="center"/>
          </w:tcPr>
          <w:p w14:paraId="1E9963C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33.</w:t>
            </w:r>
          </w:p>
        </w:tc>
        <w:tc>
          <w:tcPr>
            <w:tcW w:w="1921" w:type="dxa"/>
            <w:vAlign w:val="center"/>
          </w:tcPr>
          <w:p w14:paraId="7D95EF1B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«Украинская школа» </w:t>
            </w:r>
          </w:p>
        </w:tc>
        <w:tc>
          <w:tcPr>
            <w:tcW w:w="832" w:type="dxa"/>
          </w:tcPr>
          <w:p w14:paraId="7C02DDE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150729B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D7A8F2" w14:textId="308A4F5A" w:rsidR="00227847" w:rsidRPr="00251BBB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42791B7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3B20608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64230363" w14:textId="7827F90D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4" w:type="dxa"/>
          </w:tcPr>
          <w:p w14:paraId="2E45D49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0F672B52" w14:textId="77777777" w:rsidTr="002A0DB3">
        <w:tc>
          <w:tcPr>
            <w:tcW w:w="513" w:type="dxa"/>
            <w:vAlign w:val="center"/>
          </w:tcPr>
          <w:p w14:paraId="4AB1D67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34.</w:t>
            </w:r>
          </w:p>
        </w:tc>
        <w:tc>
          <w:tcPr>
            <w:tcW w:w="1921" w:type="dxa"/>
            <w:vAlign w:val="center"/>
          </w:tcPr>
          <w:p w14:paraId="237EB2EF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jc w:val="left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Укромновская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4EA34AC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69786080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A1AEEC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647582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7A0DC6C7" w14:textId="057C3B01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14:paraId="7D8FAEBC" w14:textId="09F03835" w:rsidR="00227847" w:rsidRPr="00251BBB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54" w:type="dxa"/>
          </w:tcPr>
          <w:p w14:paraId="0C2F589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65123754" w14:textId="77777777" w:rsidTr="002A0DB3">
        <w:tc>
          <w:tcPr>
            <w:tcW w:w="513" w:type="dxa"/>
            <w:vAlign w:val="center"/>
          </w:tcPr>
          <w:p w14:paraId="03F5A9A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35.</w:t>
            </w:r>
          </w:p>
        </w:tc>
        <w:tc>
          <w:tcPr>
            <w:tcW w:w="1921" w:type="dxa"/>
            <w:vAlign w:val="center"/>
          </w:tcPr>
          <w:p w14:paraId="027B373B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 xml:space="preserve">«Урожайновская школа имени </w:t>
            </w:r>
            <w:proofErr w:type="spellStart"/>
            <w:r>
              <w:rPr>
                <w:sz w:val="20"/>
                <w:szCs w:val="20"/>
              </w:rPr>
              <w:t>К.В.</w:t>
            </w:r>
            <w:r w:rsidRPr="00DC0800">
              <w:rPr>
                <w:sz w:val="20"/>
                <w:szCs w:val="20"/>
              </w:rPr>
              <w:t>Варлыгина</w:t>
            </w:r>
            <w:proofErr w:type="spellEnd"/>
            <w:r w:rsidRPr="00DC08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</w:p>
        </w:tc>
        <w:tc>
          <w:tcPr>
            <w:tcW w:w="832" w:type="dxa"/>
          </w:tcPr>
          <w:p w14:paraId="4C027CB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16767D3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AAEEC4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3AAD08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4B0DE2F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6EC91277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32D65F49" w14:textId="29B4D2A6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227847" w14:paraId="5E3B3026" w14:textId="77777777" w:rsidTr="002A0DB3">
        <w:tc>
          <w:tcPr>
            <w:tcW w:w="513" w:type="dxa"/>
            <w:vAlign w:val="center"/>
          </w:tcPr>
          <w:p w14:paraId="06E17A1F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36.</w:t>
            </w:r>
          </w:p>
        </w:tc>
        <w:tc>
          <w:tcPr>
            <w:tcW w:w="1921" w:type="dxa"/>
            <w:vAlign w:val="center"/>
          </w:tcPr>
          <w:p w14:paraId="13169A42" w14:textId="77777777" w:rsidR="00227847" w:rsidRDefault="00227847" w:rsidP="00C66E08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Чайкинская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652882C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5E2E245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344CAF" w14:textId="1901FF20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14:paraId="106EA8D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004F529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E1F22B8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0B83E6D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1A57DE15" w14:textId="77777777" w:rsidTr="002A0DB3">
        <w:tc>
          <w:tcPr>
            <w:tcW w:w="513" w:type="dxa"/>
            <w:vAlign w:val="center"/>
          </w:tcPr>
          <w:p w14:paraId="1FB3198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37.</w:t>
            </w:r>
          </w:p>
        </w:tc>
        <w:tc>
          <w:tcPr>
            <w:tcW w:w="1921" w:type="dxa"/>
            <w:vAlign w:val="center"/>
          </w:tcPr>
          <w:p w14:paraId="34E7A703" w14:textId="77777777" w:rsidR="00227847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4"/>
                <w:szCs w:val="24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Чистенская</w:t>
            </w:r>
            <w:proofErr w:type="spellEnd"/>
            <w:r w:rsidRPr="00DC0800">
              <w:rPr>
                <w:sz w:val="20"/>
                <w:szCs w:val="20"/>
              </w:rPr>
              <w:t xml:space="preserve"> школа-гимназия имени Героя Социалистического Труда Тарасюка Ивана </w:t>
            </w:r>
            <w:proofErr w:type="spellStart"/>
            <w:r w:rsidRPr="00DC0800">
              <w:rPr>
                <w:sz w:val="20"/>
                <w:szCs w:val="20"/>
              </w:rPr>
              <w:t>Степновича</w:t>
            </w:r>
            <w:proofErr w:type="spellEnd"/>
            <w:r w:rsidRPr="00DC0800">
              <w:rPr>
                <w:sz w:val="20"/>
                <w:szCs w:val="20"/>
              </w:rPr>
              <w:t xml:space="preserve">" </w:t>
            </w:r>
          </w:p>
        </w:tc>
        <w:tc>
          <w:tcPr>
            <w:tcW w:w="832" w:type="dxa"/>
          </w:tcPr>
          <w:p w14:paraId="35FEFCC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12350EB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882CFA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6D64606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3ED428F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6C35414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52156887" w14:textId="7CA539C6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227847" w14:paraId="38BFD980" w14:textId="77777777" w:rsidTr="002A0DB3">
        <w:tc>
          <w:tcPr>
            <w:tcW w:w="513" w:type="dxa"/>
            <w:vAlign w:val="center"/>
          </w:tcPr>
          <w:p w14:paraId="37EF99B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38.</w:t>
            </w:r>
          </w:p>
        </w:tc>
        <w:tc>
          <w:tcPr>
            <w:tcW w:w="1921" w:type="dxa"/>
            <w:vAlign w:val="center"/>
          </w:tcPr>
          <w:p w14:paraId="7DE87291" w14:textId="77777777" w:rsidR="00227847" w:rsidRPr="007171F7" w:rsidRDefault="00227847" w:rsidP="0022784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БОУ </w:t>
            </w: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Широковская</w:t>
            </w:r>
            <w:proofErr w:type="spellEnd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 xml:space="preserve"> школа»</w:t>
            </w:r>
          </w:p>
        </w:tc>
        <w:tc>
          <w:tcPr>
            <w:tcW w:w="832" w:type="dxa"/>
          </w:tcPr>
          <w:p w14:paraId="59801F42" w14:textId="69A6683F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</w:tcPr>
          <w:p w14:paraId="233C071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E998B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2C953CC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7449D8B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500BBB5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6D1E26B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38A9219A" w14:textId="77777777" w:rsidTr="002A0DB3">
        <w:tc>
          <w:tcPr>
            <w:tcW w:w="513" w:type="dxa"/>
            <w:vAlign w:val="center"/>
          </w:tcPr>
          <w:p w14:paraId="3307E522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39.</w:t>
            </w:r>
          </w:p>
        </w:tc>
        <w:tc>
          <w:tcPr>
            <w:tcW w:w="1921" w:type="dxa"/>
            <w:vAlign w:val="center"/>
          </w:tcPr>
          <w:p w14:paraId="50EE16D4" w14:textId="77777777" w:rsidR="00227847" w:rsidRDefault="00227847" w:rsidP="00227847">
            <w:pPr>
              <w:pStyle w:val="af"/>
              <w:rPr>
                <w:sz w:val="24"/>
                <w:szCs w:val="24"/>
              </w:rPr>
            </w:pP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БОУ </w:t>
            </w: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Залесская</w:t>
            </w:r>
            <w:proofErr w:type="spellEnd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 xml:space="preserve"> школа» </w:t>
            </w:r>
          </w:p>
        </w:tc>
        <w:tc>
          <w:tcPr>
            <w:tcW w:w="832" w:type="dxa"/>
          </w:tcPr>
          <w:p w14:paraId="58EE95CF" w14:textId="2FFA3AE3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</w:tcPr>
          <w:p w14:paraId="53F61B6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385821A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53DCF0D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5E0F65C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FC16E8C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0ABABB1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0B4A263C" w14:textId="77777777" w:rsidTr="002A0DB3">
        <w:tc>
          <w:tcPr>
            <w:tcW w:w="513" w:type="dxa"/>
            <w:vAlign w:val="center"/>
          </w:tcPr>
          <w:p w14:paraId="4B7AD12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  <w:r w:rsidRPr="00DC0800">
              <w:rPr>
                <w:b/>
                <w:sz w:val="20"/>
                <w:szCs w:val="20"/>
              </w:rPr>
              <w:t>40.</w:t>
            </w:r>
          </w:p>
        </w:tc>
        <w:tc>
          <w:tcPr>
            <w:tcW w:w="1921" w:type="dxa"/>
            <w:vAlign w:val="center"/>
          </w:tcPr>
          <w:p w14:paraId="41B6DEEC" w14:textId="77777777" w:rsidR="00227847" w:rsidRDefault="00227847" w:rsidP="00227847">
            <w:pPr>
              <w:pStyle w:val="af"/>
              <w:rPr>
                <w:sz w:val="24"/>
                <w:szCs w:val="24"/>
              </w:rPr>
            </w:pP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БОУ </w:t>
            </w:r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учреждение «</w:t>
            </w:r>
            <w:proofErr w:type="spellStart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>Клёновская</w:t>
            </w:r>
            <w:proofErr w:type="spellEnd"/>
            <w:r w:rsidRPr="00DC0800"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школа» </w:t>
            </w:r>
          </w:p>
        </w:tc>
        <w:tc>
          <w:tcPr>
            <w:tcW w:w="832" w:type="dxa"/>
          </w:tcPr>
          <w:p w14:paraId="1F92D316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5EB8B42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EE52399" w14:textId="2DB1F5ED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14:paraId="67938B1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224B910D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4808733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073805F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</w:tr>
      <w:tr w:rsidR="00227847" w14:paraId="6CDC0349" w14:textId="77777777" w:rsidTr="002A0DB3">
        <w:tc>
          <w:tcPr>
            <w:tcW w:w="513" w:type="dxa"/>
            <w:vAlign w:val="center"/>
          </w:tcPr>
          <w:p w14:paraId="36A97A2E" w14:textId="77777777" w:rsidR="00227847" w:rsidRPr="00DC0800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  <w:r w:rsidRPr="00DC08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21" w:type="dxa"/>
            <w:vAlign w:val="center"/>
          </w:tcPr>
          <w:p w14:paraId="1EC0FAE6" w14:textId="77777777" w:rsidR="00227847" w:rsidRPr="00DC0800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0"/>
                <w:szCs w:val="20"/>
              </w:rPr>
            </w:pPr>
            <w:r w:rsidRPr="00DC08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БОУ </w:t>
            </w:r>
            <w:r w:rsidRPr="00DC0800">
              <w:rPr>
                <w:sz w:val="20"/>
                <w:szCs w:val="20"/>
              </w:rPr>
              <w:t>«</w:t>
            </w:r>
            <w:proofErr w:type="spellStart"/>
            <w:r w:rsidRPr="00DC0800">
              <w:rPr>
                <w:sz w:val="20"/>
                <w:szCs w:val="20"/>
              </w:rPr>
              <w:t>Кизиловская</w:t>
            </w:r>
            <w:proofErr w:type="spellEnd"/>
            <w:r w:rsidRPr="00DC0800">
              <w:rPr>
                <w:sz w:val="20"/>
                <w:szCs w:val="20"/>
              </w:rPr>
              <w:t xml:space="preserve"> начальная школа - детский сад «Росинка </w:t>
            </w:r>
          </w:p>
        </w:tc>
        <w:tc>
          <w:tcPr>
            <w:tcW w:w="832" w:type="dxa"/>
          </w:tcPr>
          <w:p w14:paraId="6C660844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14:paraId="21581A2E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BF12BC1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7E286B2B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6FA44B93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0CF44975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14:paraId="12B2B525" w14:textId="1F344850" w:rsidR="00227847" w:rsidRPr="00251BBB" w:rsidRDefault="00251BBB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227847" w14:paraId="2043B215" w14:textId="77777777" w:rsidTr="002A0DB3">
        <w:tc>
          <w:tcPr>
            <w:tcW w:w="513" w:type="dxa"/>
            <w:vAlign w:val="center"/>
          </w:tcPr>
          <w:p w14:paraId="4F770639" w14:textId="77777777" w:rsidR="00227847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0"/>
                <w:szCs w:val="20"/>
              </w:rPr>
            </w:pPr>
          </w:p>
        </w:tc>
        <w:tc>
          <w:tcPr>
            <w:tcW w:w="1921" w:type="dxa"/>
            <w:vAlign w:val="center"/>
          </w:tcPr>
          <w:p w14:paraId="2436988B" w14:textId="77777777" w:rsidR="00227847" w:rsidRPr="00DC0800" w:rsidRDefault="00227847" w:rsidP="00227847">
            <w:pPr>
              <w:pStyle w:val="22"/>
              <w:shd w:val="clear" w:color="auto" w:fill="auto"/>
              <w:spacing w:before="0" w:line="240" w:lineRule="auto"/>
              <w:ind w:right="-1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832" w:type="dxa"/>
          </w:tcPr>
          <w:p w14:paraId="5D86CC2F" w14:textId="25123E9D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  <w:lang w:val="en-US"/>
              </w:rPr>
            </w:pPr>
            <w:r w:rsidRPr="00C66E08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58" w:type="dxa"/>
          </w:tcPr>
          <w:p w14:paraId="1754100D" w14:textId="47F8C72E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  <w:lang w:val="en-US"/>
              </w:rPr>
            </w:pPr>
            <w:r w:rsidRPr="00C66E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0EF8888F" w14:textId="2DFE07C1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  <w:lang w:val="en-US"/>
              </w:rPr>
            </w:pPr>
            <w:r w:rsidRPr="00C66E08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25" w:type="dxa"/>
          </w:tcPr>
          <w:p w14:paraId="6F9B9483" w14:textId="77777777" w:rsidR="00227847" w:rsidRPr="00C66E08" w:rsidRDefault="00227847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</w:rPr>
            </w:pPr>
          </w:p>
        </w:tc>
        <w:tc>
          <w:tcPr>
            <w:tcW w:w="982" w:type="dxa"/>
          </w:tcPr>
          <w:p w14:paraId="3E9D5921" w14:textId="5FA90E7C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  <w:lang w:val="en-US"/>
              </w:rPr>
            </w:pPr>
            <w:r w:rsidRPr="00C66E0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25" w:type="dxa"/>
          </w:tcPr>
          <w:p w14:paraId="3571246D" w14:textId="739DA4F4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  <w:lang w:val="en-US"/>
              </w:rPr>
            </w:pPr>
            <w:r w:rsidRPr="00C66E08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4" w:type="dxa"/>
          </w:tcPr>
          <w:p w14:paraId="508F307B" w14:textId="01CE12CA" w:rsidR="00227847" w:rsidRPr="00C66E08" w:rsidRDefault="00C66E08" w:rsidP="00227847">
            <w:pPr>
              <w:pStyle w:val="22"/>
              <w:shd w:val="clear" w:color="auto" w:fill="auto"/>
              <w:spacing w:before="0" w:line="370" w:lineRule="exact"/>
              <w:ind w:right="-1" w:firstLine="0"/>
              <w:rPr>
                <w:b/>
                <w:sz w:val="24"/>
                <w:szCs w:val="24"/>
                <w:lang w:val="en-US"/>
              </w:rPr>
            </w:pPr>
            <w:r w:rsidRPr="00C66E08">
              <w:rPr>
                <w:b/>
                <w:sz w:val="24"/>
                <w:szCs w:val="24"/>
                <w:lang w:val="en-US"/>
              </w:rPr>
              <w:t>19</w:t>
            </w:r>
          </w:p>
        </w:tc>
      </w:tr>
    </w:tbl>
    <w:p w14:paraId="4DB8BFAE" w14:textId="77777777" w:rsidR="00227847" w:rsidRPr="00145A24" w:rsidRDefault="00227847" w:rsidP="00145A24">
      <w:pPr>
        <w:pStyle w:val="22"/>
        <w:shd w:val="clear" w:color="auto" w:fill="auto"/>
        <w:spacing w:before="0" w:line="370" w:lineRule="exact"/>
        <w:ind w:left="426" w:right="-1" w:firstLine="708"/>
        <w:rPr>
          <w:b/>
          <w:sz w:val="24"/>
          <w:szCs w:val="24"/>
        </w:rPr>
      </w:pPr>
    </w:p>
    <w:p w14:paraId="290B997D" w14:textId="57917092" w:rsidR="005E324F" w:rsidRPr="00A377E7" w:rsidRDefault="0045476D" w:rsidP="0010231D">
      <w:pPr>
        <w:pStyle w:val="22"/>
        <w:shd w:val="clear" w:color="auto" w:fill="auto"/>
        <w:spacing w:before="0" w:line="276" w:lineRule="auto"/>
        <w:ind w:left="426" w:right="-426" w:firstLine="426"/>
        <w:rPr>
          <w:sz w:val="24"/>
          <w:szCs w:val="24"/>
        </w:rPr>
      </w:pPr>
      <w:r w:rsidRPr="00A377E7">
        <w:rPr>
          <w:sz w:val="24"/>
          <w:szCs w:val="24"/>
        </w:rPr>
        <w:t xml:space="preserve">За </w:t>
      </w:r>
      <w:r w:rsidR="00227847" w:rsidRPr="00A377E7">
        <w:rPr>
          <w:sz w:val="24"/>
          <w:szCs w:val="24"/>
        </w:rPr>
        <w:t xml:space="preserve">четыре </w:t>
      </w:r>
      <w:proofErr w:type="gramStart"/>
      <w:r w:rsidRPr="00A377E7">
        <w:rPr>
          <w:sz w:val="24"/>
          <w:szCs w:val="24"/>
        </w:rPr>
        <w:t xml:space="preserve">года </w:t>
      </w:r>
      <w:r w:rsidR="005E324F" w:rsidRPr="00A377E7">
        <w:rPr>
          <w:sz w:val="24"/>
          <w:szCs w:val="24"/>
        </w:rPr>
        <w:t xml:space="preserve"> динамика</w:t>
      </w:r>
      <w:proofErr w:type="gramEnd"/>
      <w:r w:rsidR="005E324F" w:rsidRPr="00A377E7">
        <w:rPr>
          <w:sz w:val="24"/>
          <w:szCs w:val="24"/>
        </w:rPr>
        <w:t xml:space="preserve"> результатов </w:t>
      </w:r>
      <w:r w:rsidRPr="00A377E7">
        <w:rPr>
          <w:sz w:val="24"/>
          <w:szCs w:val="24"/>
        </w:rPr>
        <w:t xml:space="preserve">в данном направлении </w:t>
      </w:r>
      <w:r w:rsidR="005E324F" w:rsidRPr="00A377E7">
        <w:rPr>
          <w:sz w:val="24"/>
          <w:szCs w:val="24"/>
        </w:rPr>
        <w:t xml:space="preserve">нестабильна </w:t>
      </w:r>
      <w:r w:rsidR="00C850B5" w:rsidRPr="00C850B5">
        <w:rPr>
          <w:sz w:val="24"/>
          <w:szCs w:val="24"/>
        </w:rPr>
        <w:t>(по итогам 2022</w:t>
      </w:r>
      <w:r w:rsidR="005E324F" w:rsidRPr="00C850B5">
        <w:rPr>
          <w:sz w:val="24"/>
          <w:szCs w:val="24"/>
        </w:rPr>
        <w:t xml:space="preserve"> </w:t>
      </w:r>
      <w:r w:rsidR="00C850B5">
        <w:rPr>
          <w:sz w:val="24"/>
          <w:szCs w:val="24"/>
        </w:rPr>
        <w:t>года- 33,3</w:t>
      </w:r>
      <w:r w:rsidR="005E324F" w:rsidRPr="00C850B5">
        <w:rPr>
          <w:sz w:val="24"/>
          <w:szCs w:val="24"/>
        </w:rPr>
        <w:t>%;</w:t>
      </w:r>
      <w:r w:rsidRPr="00C850B5">
        <w:rPr>
          <w:sz w:val="24"/>
          <w:szCs w:val="24"/>
        </w:rPr>
        <w:t xml:space="preserve"> </w:t>
      </w:r>
      <w:r w:rsidR="005E324F" w:rsidRPr="00C850B5">
        <w:rPr>
          <w:sz w:val="24"/>
          <w:szCs w:val="24"/>
        </w:rPr>
        <w:t xml:space="preserve">по итогам </w:t>
      </w:r>
      <w:r w:rsidR="00C850B5" w:rsidRPr="00C850B5">
        <w:rPr>
          <w:sz w:val="24"/>
          <w:szCs w:val="24"/>
        </w:rPr>
        <w:t>2023</w:t>
      </w:r>
      <w:r w:rsidR="005E324F" w:rsidRPr="00C850B5">
        <w:rPr>
          <w:sz w:val="24"/>
          <w:szCs w:val="24"/>
        </w:rPr>
        <w:t xml:space="preserve"> </w:t>
      </w:r>
      <w:r w:rsidR="00C850B5" w:rsidRPr="00C850B5">
        <w:rPr>
          <w:sz w:val="24"/>
          <w:szCs w:val="24"/>
        </w:rPr>
        <w:t>года-28</w:t>
      </w:r>
      <w:r w:rsidR="005E324F" w:rsidRPr="00C850B5">
        <w:rPr>
          <w:sz w:val="24"/>
          <w:szCs w:val="24"/>
        </w:rPr>
        <w:t>,5%</w:t>
      </w:r>
      <w:r w:rsidR="00C850B5" w:rsidRPr="00C850B5">
        <w:rPr>
          <w:sz w:val="24"/>
          <w:szCs w:val="24"/>
        </w:rPr>
        <w:t>;</w:t>
      </w:r>
      <w:r w:rsidR="00C850B5" w:rsidRPr="00C850B5">
        <w:t xml:space="preserve"> </w:t>
      </w:r>
      <w:r w:rsidR="00C850B5" w:rsidRPr="00C850B5">
        <w:rPr>
          <w:sz w:val="24"/>
          <w:szCs w:val="24"/>
        </w:rPr>
        <w:t>по итогам 202</w:t>
      </w:r>
      <w:r w:rsidR="00C850B5">
        <w:rPr>
          <w:sz w:val="24"/>
          <w:szCs w:val="24"/>
        </w:rPr>
        <w:t>4 года-14,2</w:t>
      </w:r>
      <w:r w:rsidR="00C850B5" w:rsidRPr="00C850B5">
        <w:rPr>
          <w:sz w:val="24"/>
          <w:szCs w:val="24"/>
        </w:rPr>
        <w:t>%;</w:t>
      </w:r>
      <w:r w:rsidR="00C850B5" w:rsidRPr="00C850B5">
        <w:t xml:space="preserve"> </w:t>
      </w:r>
      <w:r w:rsidR="00C850B5" w:rsidRPr="00C850B5">
        <w:rPr>
          <w:sz w:val="24"/>
          <w:szCs w:val="24"/>
        </w:rPr>
        <w:t>по итогам 202</w:t>
      </w:r>
      <w:r w:rsidR="00C850B5">
        <w:rPr>
          <w:sz w:val="24"/>
          <w:szCs w:val="24"/>
        </w:rPr>
        <w:t>5</w:t>
      </w:r>
      <w:r w:rsidR="00C850B5" w:rsidRPr="00C850B5">
        <w:rPr>
          <w:sz w:val="24"/>
          <w:szCs w:val="24"/>
        </w:rPr>
        <w:t xml:space="preserve"> года-</w:t>
      </w:r>
      <w:r w:rsidR="00C850B5">
        <w:rPr>
          <w:sz w:val="24"/>
          <w:szCs w:val="24"/>
        </w:rPr>
        <w:t>21,9%)</w:t>
      </w:r>
    </w:p>
    <w:p w14:paraId="353DA2CC" w14:textId="39C0EE9B" w:rsidR="0045476D" w:rsidRDefault="00B73B2E" w:rsidP="005F69ED">
      <w:pPr>
        <w:pStyle w:val="22"/>
        <w:shd w:val="clear" w:color="auto" w:fill="auto"/>
        <w:spacing w:before="0" w:line="240" w:lineRule="auto"/>
        <w:ind w:left="426" w:right="-426" w:firstLine="426"/>
        <w:rPr>
          <w:sz w:val="24"/>
          <w:szCs w:val="24"/>
        </w:rPr>
      </w:pPr>
      <w:r w:rsidRPr="00A377E7">
        <w:rPr>
          <w:sz w:val="24"/>
          <w:szCs w:val="24"/>
        </w:rPr>
        <w:t xml:space="preserve">На основе мониторинга </w:t>
      </w:r>
      <w:r w:rsidR="005F69ED">
        <w:rPr>
          <w:sz w:val="24"/>
          <w:szCs w:val="24"/>
        </w:rPr>
        <w:t>2025</w:t>
      </w:r>
      <w:r w:rsidR="0045476D" w:rsidRPr="00A377E7">
        <w:rPr>
          <w:sz w:val="24"/>
          <w:szCs w:val="24"/>
        </w:rPr>
        <w:t>г</w:t>
      </w:r>
      <w:r w:rsidR="00C850B5">
        <w:rPr>
          <w:sz w:val="24"/>
          <w:szCs w:val="24"/>
        </w:rPr>
        <w:t>ода</w:t>
      </w:r>
      <w:r w:rsidR="0045476D" w:rsidRPr="00A377E7">
        <w:rPr>
          <w:sz w:val="24"/>
          <w:szCs w:val="24"/>
        </w:rPr>
        <w:t xml:space="preserve"> процент школ с низкими образовательными результатами от общего числа общеобразовательных </w:t>
      </w:r>
      <w:proofErr w:type="gramStart"/>
      <w:r w:rsidR="0045476D" w:rsidRPr="00A377E7">
        <w:rPr>
          <w:sz w:val="24"/>
          <w:szCs w:val="24"/>
        </w:rPr>
        <w:t xml:space="preserve">организаций </w:t>
      </w:r>
      <w:r w:rsidR="005E324F" w:rsidRPr="00A377E7">
        <w:rPr>
          <w:sz w:val="24"/>
          <w:szCs w:val="24"/>
        </w:rPr>
        <w:t xml:space="preserve"> района</w:t>
      </w:r>
      <w:proofErr w:type="gramEnd"/>
      <w:r w:rsidR="005E324F" w:rsidRPr="00A377E7">
        <w:rPr>
          <w:sz w:val="24"/>
          <w:szCs w:val="24"/>
        </w:rPr>
        <w:t xml:space="preserve"> </w:t>
      </w:r>
      <w:r w:rsidR="0045476D" w:rsidRPr="00A377E7">
        <w:rPr>
          <w:sz w:val="24"/>
          <w:szCs w:val="24"/>
        </w:rPr>
        <w:t>составляет</w:t>
      </w:r>
      <w:r w:rsidR="005F69ED">
        <w:rPr>
          <w:sz w:val="24"/>
          <w:szCs w:val="24"/>
        </w:rPr>
        <w:t xml:space="preserve">  21,9</w:t>
      </w:r>
      <w:r w:rsidR="005E324F" w:rsidRPr="00A377E7">
        <w:rPr>
          <w:sz w:val="24"/>
          <w:szCs w:val="24"/>
        </w:rPr>
        <w:t>%</w:t>
      </w:r>
      <w:r w:rsidR="00645AD5" w:rsidRPr="00A377E7">
        <w:rPr>
          <w:sz w:val="24"/>
          <w:szCs w:val="24"/>
        </w:rPr>
        <w:t>.</w:t>
      </w:r>
    </w:p>
    <w:p w14:paraId="4BEF4ED2" w14:textId="5191D709" w:rsidR="005F69ED" w:rsidRPr="00A377E7" w:rsidRDefault="005F69ED" w:rsidP="005F69ED">
      <w:pPr>
        <w:pStyle w:val="22"/>
        <w:shd w:val="clear" w:color="auto" w:fill="auto"/>
        <w:spacing w:before="0" w:line="240" w:lineRule="auto"/>
        <w:ind w:left="426" w:right="-426" w:firstLine="426"/>
        <w:rPr>
          <w:sz w:val="24"/>
          <w:szCs w:val="24"/>
        </w:rPr>
      </w:pPr>
      <w:r w:rsidRPr="005F69ED">
        <w:rPr>
          <w:sz w:val="24"/>
          <w:szCs w:val="24"/>
        </w:rPr>
        <w:t>Следовательно, проблема методической поддержки школ, демонстрирующих низкие образовательные результаты, остается актуальной для Симферопольского района.</w:t>
      </w:r>
    </w:p>
    <w:p w14:paraId="7117E2D5" w14:textId="22D6ABCE" w:rsidR="00F65B95" w:rsidRDefault="00F65B95" w:rsidP="005F69ED">
      <w:pPr>
        <w:pStyle w:val="22"/>
        <w:shd w:val="clear" w:color="auto" w:fill="auto"/>
        <w:spacing w:before="0" w:line="240" w:lineRule="auto"/>
        <w:ind w:left="426" w:right="-426" w:firstLine="426"/>
        <w:rPr>
          <w:sz w:val="24"/>
          <w:szCs w:val="24"/>
        </w:rPr>
      </w:pPr>
      <w:r>
        <w:rPr>
          <w:sz w:val="24"/>
          <w:szCs w:val="24"/>
        </w:rPr>
        <w:t xml:space="preserve">Методическое </w:t>
      </w:r>
      <w:r w:rsidRPr="00F65B95">
        <w:rPr>
          <w:sz w:val="24"/>
          <w:szCs w:val="24"/>
        </w:rPr>
        <w:t>сопровождение общеобразовательных у</w:t>
      </w:r>
      <w:r w:rsidR="0082056E">
        <w:rPr>
          <w:sz w:val="24"/>
          <w:szCs w:val="24"/>
        </w:rPr>
        <w:t>ч</w:t>
      </w:r>
      <w:r w:rsidRPr="00F65B95">
        <w:rPr>
          <w:sz w:val="24"/>
          <w:szCs w:val="24"/>
        </w:rPr>
        <w:t xml:space="preserve">реждений по профилактике школьной </w:t>
      </w:r>
      <w:proofErr w:type="spellStart"/>
      <w:r w:rsidRPr="00F65B95">
        <w:rPr>
          <w:sz w:val="24"/>
          <w:szCs w:val="24"/>
        </w:rPr>
        <w:t>неуспешности</w:t>
      </w:r>
      <w:proofErr w:type="spellEnd"/>
      <w:r w:rsidRPr="00F65B95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должно </w:t>
      </w:r>
      <w:r w:rsidRPr="00F65B95">
        <w:rPr>
          <w:sz w:val="24"/>
          <w:szCs w:val="24"/>
        </w:rPr>
        <w:t>обеспечив</w:t>
      </w:r>
      <w:r>
        <w:rPr>
          <w:sz w:val="24"/>
          <w:szCs w:val="24"/>
        </w:rPr>
        <w:t>а</w:t>
      </w:r>
      <w:r w:rsidRPr="00F65B95">
        <w:rPr>
          <w:sz w:val="24"/>
          <w:szCs w:val="24"/>
        </w:rPr>
        <w:t>т</w:t>
      </w:r>
      <w:r>
        <w:rPr>
          <w:sz w:val="24"/>
          <w:szCs w:val="24"/>
        </w:rPr>
        <w:t>ь</w:t>
      </w:r>
      <w:r w:rsidRPr="00F65B95">
        <w:rPr>
          <w:sz w:val="24"/>
          <w:szCs w:val="24"/>
        </w:rPr>
        <w:t xml:space="preserve"> единообразие подходов к профилактике школьной </w:t>
      </w:r>
      <w:proofErr w:type="spellStart"/>
      <w:r w:rsidRPr="00F65B95">
        <w:rPr>
          <w:sz w:val="24"/>
          <w:szCs w:val="24"/>
        </w:rPr>
        <w:t>неуспешности</w:t>
      </w:r>
      <w:proofErr w:type="spellEnd"/>
      <w:r w:rsidRPr="00F65B95">
        <w:rPr>
          <w:sz w:val="24"/>
          <w:szCs w:val="24"/>
        </w:rPr>
        <w:t xml:space="preserve"> во всех </w:t>
      </w:r>
      <w:proofErr w:type="gramStart"/>
      <w:r w:rsidRPr="00F65B95">
        <w:rPr>
          <w:sz w:val="24"/>
          <w:szCs w:val="24"/>
        </w:rPr>
        <w:t>общеобразовательных  учреждениях</w:t>
      </w:r>
      <w:proofErr w:type="gramEnd"/>
      <w:r w:rsidRPr="00F65B95">
        <w:rPr>
          <w:sz w:val="24"/>
          <w:szCs w:val="24"/>
        </w:rPr>
        <w:t xml:space="preserve"> Симферопольского района.</w:t>
      </w:r>
    </w:p>
    <w:p w14:paraId="15BCE52B" w14:textId="0B45D22D" w:rsidR="000B762A" w:rsidRPr="0010231D" w:rsidRDefault="000B762A" w:rsidP="0010231D">
      <w:pPr>
        <w:pStyle w:val="20"/>
        <w:keepNext/>
        <w:keepLines/>
        <w:shd w:val="clear" w:color="auto" w:fill="auto"/>
        <w:tabs>
          <w:tab w:val="left" w:pos="551"/>
        </w:tabs>
        <w:spacing w:before="0" w:after="0" w:line="280" w:lineRule="exact"/>
        <w:ind w:left="567" w:firstLine="0"/>
        <w:jc w:val="both"/>
        <w:rPr>
          <w:sz w:val="24"/>
          <w:szCs w:val="24"/>
        </w:rPr>
      </w:pPr>
      <w:bookmarkStart w:id="3" w:name="bookmark10"/>
      <w:r w:rsidRPr="0010231D">
        <w:rPr>
          <w:sz w:val="24"/>
          <w:szCs w:val="24"/>
        </w:rPr>
        <w:t>1.4</w:t>
      </w:r>
      <w:r w:rsidRPr="00FC0242">
        <w:rPr>
          <w:sz w:val="24"/>
          <w:szCs w:val="24"/>
          <w:u w:val="single"/>
        </w:rPr>
        <w:t>.</w:t>
      </w:r>
      <w:r w:rsidR="006227A2" w:rsidRPr="00FC0242">
        <w:rPr>
          <w:sz w:val="24"/>
          <w:szCs w:val="24"/>
          <w:u w:val="single"/>
        </w:rPr>
        <w:t xml:space="preserve"> </w:t>
      </w:r>
      <w:r w:rsidRPr="00FC0242">
        <w:rPr>
          <w:rFonts w:eastAsia="Arial Unicode MS"/>
          <w:color w:val="000000"/>
          <w:sz w:val="24"/>
          <w:szCs w:val="24"/>
          <w:u w:val="single"/>
          <w:lang w:eastAsia="ru-RU" w:bidi="ru-RU"/>
        </w:rPr>
        <w:t>Характеристика системы общего образования</w:t>
      </w:r>
      <w:r w:rsidR="00721094" w:rsidRPr="00FC0242">
        <w:rPr>
          <w:rFonts w:eastAsia="Arial Unicode MS"/>
          <w:color w:val="000000"/>
          <w:sz w:val="24"/>
          <w:szCs w:val="24"/>
          <w:u w:val="single"/>
          <w:lang w:eastAsia="ru-RU" w:bidi="ru-RU"/>
        </w:rPr>
        <w:t xml:space="preserve"> Симфероп</w:t>
      </w:r>
      <w:r w:rsidRPr="00FC0242">
        <w:rPr>
          <w:rFonts w:eastAsia="Arial Unicode MS"/>
          <w:color w:val="000000"/>
          <w:sz w:val="24"/>
          <w:szCs w:val="24"/>
          <w:u w:val="single"/>
          <w:lang w:eastAsia="ru-RU" w:bidi="ru-RU"/>
        </w:rPr>
        <w:t>ольского района</w:t>
      </w:r>
    </w:p>
    <w:bookmarkEnd w:id="3"/>
    <w:p w14:paraId="55D37C59" w14:textId="681ABC9B" w:rsidR="0045476D" w:rsidRPr="00815846" w:rsidRDefault="0007008D" w:rsidP="005F69ED">
      <w:pPr>
        <w:pStyle w:val="22"/>
        <w:shd w:val="clear" w:color="auto" w:fill="auto"/>
        <w:spacing w:before="0" w:line="240" w:lineRule="auto"/>
        <w:ind w:left="426" w:right="-426" w:firstLine="567"/>
        <w:rPr>
          <w:sz w:val="24"/>
          <w:szCs w:val="24"/>
        </w:rPr>
      </w:pPr>
      <w:r w:rsidRPr="00815846">
        <w:rPr>
          <w:sz w:val="24"/>
          <w:szCs w:val="24"/>
        </w:rPr>
        <w:t xml:space="preserve">Муниципальная </w:t>
      </w:r>
      <w:r w:rsidR="0045476D" w:rsidRPr="00815846">
        <w:rPr>
          <w:sz w:val="24"/>
          <w:szCs w:val="24"/>
        </w:rPr>
        <w:t xml:space="preserve">системы оценки и управления качеством образования функционирует с учетом особенностей </w:t>
      </w:r>
      <w:r w:rsidRPr="00815846">
        <w:rPr>
          <w:sz w:val="24"/>
          <w:szCs w:val="24"/>
        </w:rPr>
        <w:t xml:space="preserve">района </w:t>
      </w:r>
      <w:r w:rsidR="0045476D" w:rsidRPr="00815846">
        <w:rPr>
          <w:sz w:val="24"/>
          <w:szCs w:val="24"/>
        </w:rPr>
        <w:t xml:space="preserve">в целом, и общеобразовательных </w:t>
      </w:r>
      <w:r w:rsidR="00721094" w:rsidRPr="00815846">
        <w:rPr>
          <w:sz w:val="24"/>
          <w:szCs w:val="24"/>
        </w:rPr>
        <w:t xml:space="preserve">учреждений </w:t>
      </w:r>
      <w:r w:rsidR="0045476D" w:rsidRPr="00815846">
        <w:rPr>
          <w:sz w:val="24"/>
          <w:szCs w:val="24"/>
        </w:rPr>
        <w:t>в частности.</w:t>
      </w:r>
    </w:p>
    <w:p w14:paraId="2D56514D" w14:textId="142552FB" w:rsidR="0045476D" w:rsidRPr="00815846" w:rsidRDefault="0045476D" w:rsidP="00FC0242">
      <w:pPr>
        <w:pStyle w:val="22"/>
        <w:shd w:val="clear" w:color="auto" w:fill="auto"/>
        <w:spacing w:before="0" w:line="240" w:lineRule="auto"/>
        <w:ind w:left="426" w:right="-426" w:firstLine="567"/>
        <w:rPr>
          <w:sz w:val="24"/>
          <w:szCs w:val="24"/>
        </w:rPr>
      </w:pPr>
      <w:r w:rsidRPr="00815846">
        <w:rPr>
          <w:sz w:val="24"/>
          <w:szCs w:val="24"/>
        </w:rPr>
        <w:t xml:space="preserve">Элементами </w:t>
      </w:r>
      <w:r w:rsidRPr="00815846">
        <w:rPr>
          <w:rStyle w:val="25"/>
          <w:sz w:val="24"/>
          <w:szCs w:val="24"/>
        </w:rPr>
        <w:t>специфики р</w:t>
      </w:r>
      <w:r w:rsidR="0007008D" w:rsidRPr="00815846">
        <w:rPr>
          <w:rStyle w:val="25"/>
          <w:sz w:val="24"/>
          <w:szCs w:val="24"/>
        </w:rPr>
        <w:t>айона</w:t>
      </w:r>
      <w:r w:rsidRPr="00815846">
        <w:rPr>
          <w:rStyle w:val="25"/>
          <w:sz w:val="24"/>
          <w:szCs w:val="24"/>
        </w:rPr>
        <w:t xml:space="preserve">, </w:t>
      </w:r>
      <w:r w:rsidRPr="00815846">
        <w:rPr>
          <w:sz w:val="24"/>
          <w:szCs w:val="24"/>
        </w:rPr>
        <w:t xml:space="preserve">которые могут оказывать опосредованное влияние на образовательный результат в общеобразовательных </w:t>
      </w:r>
      <w:r w:rsidR="00721094" w:rsidRPr="00815846">
        <w:rPr>
          <w:sz w:val="24"/>
          <w:szCs w:val="24"/>
        </w:rPr>
        <w:t xml:space="preserve">учреждениях </w:t>
      </w:r>
      <w:r w:rsidR="0007008D" w:rsidRPr="00815846">
        <w:rPr>
          <w:sz w:val="24"/>
          <w:szCs w:val="24"/>
        </w:rPr>
        <w:t>Симферопольского района</w:t>
      </w:r>
      <w:r w:rsidRPr="00815846">
        <w:rPr>
          <w:sz w:val="24"/>
          <w:szCs w:val="24"/>
        </w:rPr>
        <w:t>, являются:</w:t>
      </w:r>
    </w:p>
    <w:p w14:paraId="5E9E60AD" w14:textId="6CDFA5EE" w:rsidR="0045476D" w:rsidRPr="00815846" w:rsidRDefault="0045476D" w:rsidP="00FC0242">
      <w:pPr>
        <w:pStyle w:val="20"/>
        <w:keepNext/>
        <w:keepLines/>
        <w:shd w:val="clear" w:color="auto" w:fill="auto"/>
        <w:spacing w:before="0" w:after="0" w:line="240" w:lineRule="auto"/>
        <w:ind w:left="426" w:right="-426" w:firstLine="567"/>
        <w:jc w:val="both"/>
        <w:rPr>
          <w:sz w:val="24"/>
          <w:szCs w:val="24"/>
        </w:rPr>
      </w:pPr>
      <w:bookmarkStart w:id="4" w:name="bookmark11"/>
      <w:r w:rsidRPr="00815846">
        <w:rPr>
          <w:sz w:val="24"/>
          <w:szCs w:val="24"/>
        </w:rPr>
        <w:t xml:space="preserve">Удаленность общеобразовательных организаций от </w:t>
      </w:r>
      <w:proofErr w:type="gramStart"/>
      <w:r w:rsidRPr="00815846">
        <w:rPr>
          <w:sz w:val="24"/>
          <w:szCs w:val="24"/>
        </w:rPr>
        <w:t>муниципальн</w:t>
      </w:r>
      <w:r w:rsidR="00692439" w:rsidRPr="00815846">
        <w:rPr>
          <w:sz w:val="24"/>
          <w:szCs w:val="24"/>
        </w:rPr>
        <w:t xml:space="preserve">ого </w:t>
      </w:r>
      <w:r w:rsidRPr="00815846">
        <w:rPr>
          <w:sz w:val="24"/>
          <w:szCs w:val="24"/>
        </w:rPr>
        <w:t xml:space="preserve"> центр</w:t>
      </w:r>
      <w:bookmarkEnd w:id="4"/>
      <w:r w:rsidR="00692439" w:rsidRPr="00815846">
        <w:rPr>
          <w:sz w:val="24"/>
          <w:szCs w:val="24"/>
        </w:rPr>
        <w:t>а</w:t>
      </w:r>
      <w:proofErr w:type="gramEnd"/>
    </w:p>
    <w:p w14:paraId="7CEFAD5A" w14:textId="2C1A1FF7" w:rsidR="0045476D" w:rsidRPr="00815846" w:rsidRDefault="0045476D" w:rsidP="005F69ED">
      <w:pPr>
        <w:pStyle w:val="22"/>
        <w:shd w:val="clear" w:color="auto" w:fill="auto"/>
        <w:spacing w:before="0" w:line="240" w:lineRule="auto"/>
        <w:ind w:left="426" w:right="-426" w:firstLine="567"/>
        <w:rPr>
          <w:sz w:val="24"/>
          <w:szCs w:val="24"/>
        </w:rPr>
      </w:pPr>
      <w:r w:rsidRPr="00815846">
        <w:rPr>
          <w:sz w:val="24"/>
          <w:szCs w:val="24"/>
        </w:rPr>
        <w:t>Максимальное</w:t>
      </w:r>
      <w:r w:rsidR="00C0192D">
        <w:rPr>
          <w:sz w:val="24"/>
          <w:szCs w:val="24"/>
        </w:rPr>
        <w:t xml:space="preserve"> удаление населенных пунктов от</w:t>
      </w:r>
      <w:r w:rsidR="005E324F" w:rsidRPr="00815846">
        <w:rPr>
          <w:sz w:val="24"/>
          <w:szCs w:val="24"/>
        </w:rPr>
        <w:t xml:space="preserve"> муниципального </w:t>
      </w:r>
      <w:r w:rsidRPr="00815846">
        <w:rPr>
          <w:sz w:val="24"/>
          <w:szCs w:val="24"/>
        </w:rPr>
        <w:t>цен</w:t>
      </w:r>
      <w:r w:rsidR="005E324F" w:rsidRPr="00815846">
        <w:rPr>
          <w:sz w:val="24"/>
          <w:szCs w:val="24"/>
        </w:rPr>
        <w:t>т</w:t>
      </w:r>
      <w:r w:rsidR="000617EB" w:rsidRPr="00815846">
        <w:rPr>
          <w:sz w:val="24"/>
          <w:szCs w:val="24"/>
        </w:rPr>
        <w:t>ра (города Симферополь) более 45</w:t>
      </w:r>
      <w:r w:rsidR="005E324F" w:rsidRPr="00815846">
        <w:rPr>
          <w:sz w:val="24"/>
          <w:szCs w:val="24"/>
        </w:rPr>
        <w:t xml:space="preserve"> </w:t>
      </w:r>
      <w:proofErr w:type="gramStart"/>
      <w:r w:rsidR="005E324F" w:rsidRPr="00815846">
        <w:rPr>
          <w:sz w:val="24"/>
          <w:szCs w:val="24"/>
        </w:rPr>
        <w:t xml:space="preserve">км </w:t>
      </w:r>
      <w:r w:rsidRPr="00815846">
        <w:rPr>
          <w:sz w:val="24"/>
          <w:szCs w:val="24"/>
        </w:rPr>
        <w:t>.</w:t>
      </w:r>
      <w:proofErr w:type="gramEnd"/>
      <w:r w:rsidRPr="00815846">
        <w:rPr>
          <w:sz w:val="24"/>
          <w:szCs w:val="24"/>
        </w:rPr>
        <w:t xml:space="preserve"> Такая ситуация косвенно способствует возникновению кадровых дефицитов, приводит к затруднениям по осуществлению контроля и оказанию адресной методической помощи со стороны муниципальных органов управления образованием. Поэтому в практику введены дистанционные технологии как по работе с педагогическими коллективами, т</w:t>
      </w:r>
      <w:r w:rsidR="00C0192D">
        <w:rPr>
          <w:sz w:val="24"/>
          <w:szCs w:val="24"/>
        </w:rPr>
        <w:t>ак и с обучающимися отдельных ОУ</w:t>
      </w:r>
      <w:r w:rsidRPr="00815846">
        <w:rPr>
          <w:sz w:val="24"/>
          <w:szCs w:val="24"/>
        </w:rPr>
        <w:t>.</w:t>
      </w:r>
    </w:p>
    <w:p w14:paraId="11DA541A" w14:textId="77777777" w:rsidR="0045476D" w:rsidRPr="00815846" w:rsidRDefault="0045476D" w:rsidP="00C850B5">
      <w:pPr>
        <w:pStyle w:val="20"/>
        <w:keepNext/>
        <w:keepLines/>
        <w:shd w:val="clear" w:color="auto" w:fill="auto"/>
        <w:spacing w:before="0" w:after="0" w:line="240" w:lineRule="auto"/>
        <w:ind w:left="567" w:right="-426" w:firstLine="426"/>
        <w:jc w:val="both"/>
        <w:rPr>
          <w:sz w:val="24"/>
          <w:szCs w:val="24"/>
        </w:rPr>
      </w:pPr>
      <w:bookmarkStart w:id="5" w:name="bookmark12"/>
      <w:r w:rsidRPr="00815846">
        <w:rPr>
          <w:sz w:val="24"/>
          <w:szCs w:val="24"/>
        </w:rPr>
        <w:t xml:space="preserve"> Удаленность отдельных населенных пунктов от местоположения общеобразовательной организации</w:t>
      </w:r>
      <w:bookmarkEnd w:id="5"/>
    </w:p>
    <w:p w14:paraId="7FD92D67" w14:textId="739951DE" w:rsidR="0045476D" w:rsidRPr="00815846" w:rsidRDefault="0045476D" w:rsidP="00FC0242">
      <w:pPr>
        <w:pStyle w:val="22"/>
        <w:shd w:val="clear" w:color="auto" w:fill="auto"/>
        <w:spacing w:before="0" w:line="240" w:lineRule="auto"/>
        <w:ind w:left="426" w:right="-426" w:firstLine="426"/>
        <w:rPr>
          <w:sz w:val="24"/>
          <w:szCs w:val="24"/>
        </w:rPr>
      </w:pPr>
      <w:r w:rsidRPr="00815846">
        <w:rPr>
          <w:sz w:val="24"/>
          <w:szCs w:val="24"/>
        </w:rPr>
        <w:t xml:space="preserve">Организован подвоз более </w:t>
      </w:r>
      <w:r w:rsidR="00815846" w:rsidRPr="00815846">
        <w:rPr>
          <w:sz w:val="24"/>
          <w:szCs w:val="24"/>
        </w:rPr>
        <w:t>4038</w:t>
      </w:r>
      <w:r w:rsidRPr="00815846">
        <w:rPr>
          <w:sz w:val="24"/>
          <w:szCs w:val="24"/>
        </w:rPr>
        <w:t xml:space="preserve"> обучающихся школьными автобусами </w:t>
      </w:r>
      <w:r w:rsidR="00C0192D">
        <w:rPr>
          <w:sz w:val="24"/>
          <w:szCs w:val="24"/>
        </w:rPr>
        <w:t>в</w:t>
      </w:r>
      <w:r w:rsidRPr="00815846">
        <w:rPr>
          <w:sz w:val="24"/>
          <w:szCs w:val="24"/>
        </w:rPr>
        <w:t xml:space="preserve"> </w:t>
      </w:r>
      <w:r w:rsidR="00815846" w:rsidRPr="00815846">
        <w:rPr>
          <w:sz w:val="24"/>
          <w:szCs w:val="24"/>
        </w:rPr>
        <w:t xml:space="preserve">30 </w:t>
      </w:r>
      <w:proofErr w:type="gramStart"/>
      <w:r w:rsidR="00815846" w:rsidRPr="00815846">
        <w:rPr>
          <w:sz w:val="24"/>
          <w:szCs w:val="24"/>
        </w:rPr>
        <w:t>общеобразовательных  учреждениях</w:t>
      </w:r>
      <w:proofErr w:type="gramEnd"/>
      <w:r w:rsidR="00815846" w:rsidRPr="00815846">
        <w:rPr>
          <w:sz w:val="24"/>
          <w:szCs w:val="24"/>
        </w:rPr>
        <w:t xml:space="preserve"> </w:t>
      </w:r>
      <w:r w:rsidRPr="00815846">
        <w:rPr>
          <w:sz w:val="24"/>
          <w:szCs w:val="24"/>
        </w:rPr>
        <w:t xml:space="preserve"> (что составляет</w:t>
      </w:r>
      <w:r w:rsidR="00C0192D">
        <w:rPr>
          <w:sz w:val="24"/>
          <w:szCs w:val="24"/>
        </w:rPr>
        <w:t xml:space="preserve"> </w:t>
      </w:r>
      <w:r w:rsidR="00815846" w:rsidRPr="00815846">
        <w:rPr>
          <w:sz w:val="24"/>
          <w:szCs w:val="24"/>
        </w:rPr>
        <w:t>73,2% от общего числа ОУ</w:t>
      </w:r>
      <w:r w:rsidRPr="00815846">
        <w:rPr>
          <w:sz w:val="24"/>
          <w:szCs w:val="24"/>
        </w:rPr>
        <w:t>).</w:t>
      </w:r>
    </w:p>
    <w:p w14:paraId="49AFBEF4" w14:textId="77777777" w:rsidR="0045476D" w:rsidRPr="004834DE" w:rsidRDefault="0045476D" w:rsidP="00FC0242">
      <w:pPr>
        <w:pStyle w:val="20"/>
        <w:keepNext/>
        <w:keepLines/>
        <w:shd w:val="clear" w:color="auto" w:fill="auto"/>
        <w:spacing w:before="0" w:after="0" w:line="240" w:lineRule="auto"/>
        <w:ind w:left="567" w:right="-284" w:firstLine="426"/>
        <w:jc w:val="both"/>
        <w:rPr>
          <w:sz w:val="24"/>
          <w:szCs w:val="24"/>
        </w:rPr>
      </w:pPr>
      <w:bookmarkStart w:id="6" w:name="bookmark13"/>
      <w:r w:rsidRPr="0045476D">
        <w:t xml:space="preserve"> </w:t>
      </w:r>
      <w:r w:rsidRPr="004834DE">
        <w:rPr>
          <w:sz w:val="24"/>
          <w:szCs w:val="24"/>
        </w:rPr>
        <w:t>Сменность обучения</w:t>
      </w:r>
      <w:bookmarkEnd w:id="6"/>
    </w:p>
    <w:p w14:paraId="763D7E43" w14:textId="7A3B1BA7" w:rsidR="0045476D" w:rsidRPr="004834DE" w:rsidRDefault="0045476D" w:rsidP="00FC0242">
      <w:pPr>
        <w:pStyle w:val="22"/>
        <w:shd w:val="clear" w:color="auto" w:fill="auto"/>
        <w:spacing w:before="0" w:line="240" w:lineRule="auto"/>
        <w:ind w:left="426" w:right="-284" w:firstLine="426"/>
        <w:rPr>
          <w:sz w:val="24"/>
          <w:szCs w:val="24"/>
        </w:rPr>
      </w:pPr>
      <w:r w:rsidRPr="004834DE">
        <w:rPr>
          <w:sz w:val="24"/>
          <w:szCs w:val="24"/>
        </w:rPr>
        <w:t xml:space="preserve">Обучение в две смены является фактором риска для качественной реализации федеральных государственных образовательных стандартов, внеурочных видов деятельности, </w:t>
      </w:r>
      <w:r w:rsidR="00C0192D">
        <w:rPr>
          <w:sz w:val="24"/>
          <w:szCs w:val="24"/>
        </w:rPr>
        <w:t xml:space="preserve">получения </w:t>
      </w:r>
      <w:r w:rsidRPr="004834DE">
        <w:rPr>
          <w:sz w:val="24"/>
          <w:szCs w:val="24"/>
        </w:rPr>
        <w:t>дополнительного образования детей.</w:t>
      </w:r>
      <w:r w:rsidR="004E4FC0" w:rsidRPr="004834DE">
        <w:rPr>
          <w:sz w:val="24"/>
          <w:szCs w:val="24"/>
        </w:rPr>
        <w:t xml:space="preserve"> Обучен</w:t>
      </w:r>
      <w:r w:rsidR="00721094" w:rsidRPr="004834DE">
        <w:rPr>
          <w:sz w:val="24"/>
          <w:szCs w:val="24"/>
        </w:rPr>
        <w:t>ие в две смены организованы в 12</w:t>
      </w:r>
      <w:r w:rsidR="004E4FC0" w:rsidRPr="004834DE">
        <w:rPr>
          <w:sz w:val="24"/>
          <w:szCs w:val="24"/>
        </w:rPr>
        <w:t xml:space="preserve"> общеобразовательных </w:t>
      </w:r>
      <w:r w:rsidR="00C0192D">
        <w:rPr>
          <w:sz w:val="24"/>
          <w:szCs w:val="24"/>
        </w:rPr>
        <w:t>учреждениях</w:t>
      </w:r>
      <w:r w:rsidR="00892777">
        <w:rPr>
          <w:sz w:val="24"/>
          <w:szCs w:val="24"/>
        </w:rPr>
        <w:t xml:space="preserve">, </w:t>
      </w:r>
      <w:r w:rsidR="004E4FC0" w:rsidRPr="004834DE">
        <w:rPr>
          <w:sz w:val="24"/>
          <w:szCs w:val="24"/>
        </w:rPr>
        <w:t>что составляет</w:t>
      </w:r>
      <w:r w:rsidR="00690AED">
        <w:rPr>
          <w:sz w:val="24"/>
          <w:szCs w:val="24"/>
        </w:rPr>
        <w:t xml:space="preserve"> </w:t>
      </w:r>
      <w:r w:rsidR="00721094" w:rsidRPr="004834DE">
        <w:rPr>
          <w:sz w:val="24"/>
          <w:szCs w:val="24"/>
        </w:rPr>
        <w:t>29,2</w:t>
      </w:r>
      <w:r w:rsidR="004E4FC0" w:rsidRPr="004834DE">
        <w:rPr>
          <w:sz w:val="24"/>
          <w:szCs w:val="24"/>
        </w:rPr>
        <w:t>%</w:t>
      </w:r>
      <w:r w:rsidR="00721094" w:rsidRPr="004834DE">
        <w:rPr>
          <w:sz w:val="24"/>
          <w:szCs w:val="24"/>
        </w:rPr>
        <w:t xml:space="preserve"> от общего числа ОУ</w:t>
      </w:r>
      <w:r w:rsidR="004E4FC0" w:rsidRPr="004834DE">
        <w:rPr>
          <w:sz w:val="24"/>
          <w:szCs w:val="24"/>
        </w:rPr>
        <w:t>.</w:t>
      </w:r>
    </w:p>
    <w:p w14:paraId="3021D890" w14:textId="77777777" w:rsidR="0045476D" w:rsidRPr="004834DE" w:rsidRDefault="0045476D" w:rsidP="00FC0242">
      <w:pPr>
        <w:pStyle w:val="20"/>
        <w:keepNext/>
        <w:keepLines/>
        <w:shd w:val="clear" w:color="auto" w:fill="auto"/>
        <w:spacing w:before="0" w:after="0" w:line="240" w:lineRule="auto"/>
        <w:ind w:left="567" w:firstLine="426"/>
        <w:jc w:val="both"/>
        <w:rPr>
          <w:sz w:val="24"/>
          <w:szCs w:val="24"/>
        </w:rPr>
      </w:pPr>
      <w:bookmarkStart w:id="7" w:name="bookmark14"/>
      <w:r w:rsidRPr="004834DE">
        <w:rPr>
          <w:sz w:val="24"/>
          <w:szCs w:val="24"/>
        </w:rPr>
        <w:t>Недостаточность материально-технического оснащения</w:t>
      </w:r>
      <w:bookmarkEnd w:id="7"/>
    </w:p>
    <w:p w14:paraId="1D7DC87B" w14:textId="3FB8DA05" w:rsidR="0045476D" w:rsidRPr="004834DE" w:rsidRDefault="0045476D" w:rsidP="00FC0242">
      <w:pPr>
        <w:pStyle w:val="22"/>
        <w:shd w:val="clear" w:color="auto" w:fill="auto"/>
        <w:spacing w:before="0" w:line="240" w:lineRule="auto"/>
        <w:ind w:left="426" w:right="-284" w:firstLine="426"/>
        <w:rPr>
          <w:sz w:val="24"/>
          <w:szCs w:val="24"/>
        </w:rPr>
      </w:pPr>
      <w:r w:rsidRPr="004834DE">
        <w:rPr>
          <w:sz w:val="24"/>
          <w:szCs w:val="24"/>
        </w:rPr>
        <w:t>Необходимость в оснащении общеобр</w:t>
      </w:r>
      <w:r w:rsidR="00C0192D">
        <w:rPr>
          <w:sz w:val="24"/>
          <w:szCs w:val="24"/>
        </w:rPr>
        <w:t xml:space="preserve">азовательных </w:t>
      </w:r>
      <w:proofErr w:type="gramStart"/>
      <w:r w:rsidR="00C0192D">
        <w:rPr>
          <w:sz w:val="24"/>
          <w:szCs w:val="24"/>
        </w:rPr>
        <w:t xml:space="preserve">учреждений </w:t>
      </w:r>
      <w:r w:rsidR="0010231D">
        <w:rPr>
          <w:sz w:val="24"/>
          <w:szCs w:val="24"/>
        </w:rPr>
        <w:t xml:space="preserve"> учебно</w:t>
      </w:r>
      <w:proofErr w:type="gramEnd"/>
      <w:r w:rsidR="0010231D">
        <w:rPr>
          <w:sz w:val="24"/>
          <w:szCs w:val="24"/>
        </w:rPr>
        <w:t>-</w:t>
      </w:r>
      <w:r w:rsidRPr="004834DE">
        <w:rPr>
          <w:sz w:val="24"/>
          <w:szCs w:val="24"/>
        </w:rPr>
        <w:t>компьютерными комплексами и обновлении уже имеющихся, в подключении к высокоскоростной информаци</w:t>
      </w:r>
      <w:r w:rsidR="004834DE">
        <w:rPr>
          <w:sz w:val="24"/>
          <w:szCs w:val="24"/>
        </w:rPr>
        <w:t>онно-телекоммуникационной сети «Интернет»</w:t>
      </w:r>
      <w:r w:rsidRPr="004834DE">
        <w:rPr>
          <w:sz w:val="24"/>
          <w:szCs w:val="24"/>
        </w:rPr>
        <w:t>.</w:t>
      </w:r>
    </w:p>
    <w:p w14:paraId="318A2224" w14:textId="54FD727A" w:rsidR="0045476D" w:rsidRPr="00F81C3D" w:rsidRDefault="00721094" w:rsidP="00FC0242">
      <w:pPr>
        <w:pStyle w:val="22"/>
        <w:shd w:val="clear" w:color="auto" w:fill="auto"/>
        <w:spacing w:before="0" w:line="240" w:lineRule="auto"/>
        <w:ind w:left="426" w:right="-284" w:firstLine="426"/>
        <w:rPr>
          <w:sz w:val="24"/>
          <w:szCs w:val="24"/>
        </w:rPr>
      </w:pPr>
      <w:r w:rsidRPr="00F81C3D">
        <w:rPr>
          <w:sz w:val="24"/>
          <w:szCs w:val="24"/>
        </w:rPr>
        <w:t>На 01 сентября 2025</w:t>
      </w:r>
      <w:r w:rsidR="0045476D" w:rsidRPr="00F81C3D">
        <w:rPr>
          <w:sz w:val="24"/>
          <w:szCs w:val="24"/>
        </w:rPr>
        <w:t xml:space="preserve"> года </w:t>
      </w:r>
      <w:proofErr w:type="gramStart"/>
      <w:r w:rsidR="0045476D" w:rsidRPr="00F81C3D">
        <w:rPr>
          <w:sz w:val="24"/>
          <w:szCs w:val="24"/>
        </w:rPr>
        <w:t xml:space="preserve">в </w:t>
      </w:r>
      <w:r w:rsidR="00F86613" w:rsidRPr="00F81C3D">
        <w:rPr>
          <w:sz w:val="24"/>
          <w:szCs w:val="24"/>
        </w:rPr>
        <w:t xml:space="preserve"> Симферопольском</w:t>
      </w:r>
      <w:proofErr w:type="gramEnd"/>
      <w:r w:rsidR="00F86613" w:rsidRPr="00F81C3D">
        <w:rPr>
          <w:sz w:val="24"/>
          <w:szCs w:val="24"/>
        </w:rPr>
        <w:t xml:space="preserve"> районе </w:t>
      </w:r>
      <w:r w:rsidR="00F81C3D" w:rsidRPr="00F81C3D">
        <w:rPr>
          <w:sz w:val="24"/>
          <w:szCs w:val="24"/>
        </w:rPr>
        <w:t>функционируе</w:t>
      </w:r>
      <w:r w:rsidR="0045476D" w:rsidRPr="00F81C3D">
        <w:rPr>
          <w:sz w:val="24"/>
          <w:szCs w:val="24"/>
        </w:rPr>
        <w:t>т 4</w:t>
      </w:r>
      <w:r w:rsidRPr="00F81C3D">
        <w:rPr>
          <w:sz w:val="24"/>
          <w:szCs w:val="24"/>
        </w:rPr>
        <w:t>1</w:t>
      </w:r>
      <w:r w:rsidR="0045476D" w:rsidRPr="00F81C3D">
        <w:rPr>
          <w:sz w:val="24"/>
          <w:szCs w:val="24"/>
        </w:rPr>
        <w:t xml:space="preserve"> общеобразовательн</w:t>
      </w:r>
      <w:r w:rsidRPr="00F81C3D">
        <w:rPr>
          <w:sz w:val="24"/>
          <w:szCs w:val="24"/>
        </w:rPr>
        <w:t>ое</w:t>
      </w:r>
      <w:r w:rsidR="004834DE" w:rsidRPr="00F81C3D">
        <w:rPr>
          <w:sz w:val="24"/>
          <w:szCs w:val="24"/>
        </w:rPr>
        <w:t xml:space="preserve"> </w:t>
      </w:r>
      <w:r w:rsidRPr="00F81C3D">
        <w:rPr>
          <w:sz w:val="24"/>
          <w:szCs w:val="24"/>
        </w:rPr>
        <w:t>учреждение</w:t>
      </w:r>
      <w:r w:rsidR="00F86613" w:rsidRPr="00F81C3D">
        <w:rPr>
          <w:sz w:val="24"/>
          <w:szCs w:val="24"/>
        </w:rPr>
        <w:t>.</w:t>
      </w:r>
      <w:r w:rsidR="0045476D" w:rsidRPr="00F81C3D">
        <w:rPr>
          <w:sz w:val="24"/>
          <w:szCs w:val="24"/>
        </w:rPr>
        <w:t xml:space="preserve"> </w:t>
      </w:r>
    </w:p>
    <w:p w14:paraId="1B4C9F4A" w14:textId="77777777" w:rsidR="0045476D" w:rsidRPr="00D2544E" w:rsidRDefault="0045476D" w:rsidP="00FC0242">
      <w:pPr>
        <w:pStyle w:val="22"/>
        <w:shd w:val="clear" w:color="auto" w:fill="auto"/>
        <w:spacing w:before="0" w:line="240" w:lineRule="auto"/>
        <w:ind w:left="426" w:right="-284" w:firstLine="426"/>
        <w:rPr>
          <w:sz w:val="24"/>
          <w:szCs w:val="24"/>
        </w:rPr>
      </w:pPr>
      <w:r w:rsidRPr="00D2544E">
        <w:rPr>
          <w:rStyle w:val="25"/>
          <w:sz w:val="24"/>
          <w:szCs w:val="24"/>
        </w:rPr>
        <w:t xml:space="preserve">Специфика </w:t>
      </w:r>
      <w:r w:rsidRPr="00D2544E">
        <w:rPr>
          <w:sz w:val="24"/>
          <w:szCs w:val="24"/>
        </w:rPr>
        <w:t xml:space="preserve">общеобразовательных организаций </w:t>
      </w:r>
      <w:r w:rsidR="00F86613" w:rsidRPr="00D2544E">
        <w:rPr>
          <w:sz w:val="24"/>
          <w:szCs w:val="24"/>
        </w:rPr>
        <w:t xml:space="preserve">Симферопольского района </w:t>
      </w:r>
      <w:r w:rsidRPr="00D2544E">
        <w:rPr>
          <w:sz w:val="24"/>
          <w:szCs w:val="24"/>
        </w:rPr>
        <w:t>заключается в следующем:</w:t>
      </w:r>
    </w:p>
    <w:p w14:paraId="6587960C" w14:textId="19916CD6" w:rsidR="0045476D" w:rsidRPr="00D2544E" w:rsidRDefault="00C1662C" w:rsidP="00C850B5">
      <w:pPr>
        <w:pStyle w:val="22"/>
        <w:shd w:val="clear" w:color="auto" w:fill="auto"/>
        <w:tabs>
          <w:tab w:val="left" w:pos="732"/>
        </w:tabs>
        <w:spacing w:before="0" w:line="240" w:lineRule="auto"/>
        <w:ind w:left="426" w:right="-284" w:firstLine="0"/>
        <w:rPr>
          <w:sz w:val="24"/>
          <w:szCs w:val="24"/>
        </w:rPr>
      </w:pPr>
      <w:r w:rsidRPr="00D2544E">
        <w:rPr>
          <w:sz w:val="24"/>
          <w:szCs w:val="24"/>
        </w:rPr>
        <w:t>муниципальные ОУ</w:t>
      </w:r>
      <w:r w:rsidR="0045476D" w:rsidRPr="00D2544E">
        <w:rPr>
          <w:sz w:val="24"/>
          <w:szCs w:val="24"/>
        </w:rPr>
        <w:t xml:space="preserve"> различаются </w:t>
      </w:r>
      <w:r w:rsidR="0045476D" w:rsidRPr="00D2544E">
        <w:rPr>
          <w:rStyle w:val="25"/>
          <w:sz w:val="24"/>
          <w:szCs w:val="24"/>
        </w:rPr>
        <w:t xml:space="preserve">по реализуемым </w:t>
      </w:r>
      <w:r w:rsidR="00C0192D">
        <w:rPr>
          <w:rStyle w:val="25"/>
          <w:sz w:val="24"/>
          <w:szCs w:val="24"/>
        </w:rPr>
        <w:t xml:space="preserve">основным </w:t>
      </w:r>
      <w:r w:rsidR="0045476D" w:rsidRPr="00D2544E">
        <w:rPr>
          <w:rStyle w:val="25"/>
          <w:sz w:val="24"/>
          <w:szCs w:val="24"/>
        </w:rPr>
        <w:t xml:space="preserve">образовательным программам </w:t>
      </w:r>
      <w:r w:rsidR="0045476D" w:rsidRPr="00D2544E">
        <w:rPr>
          <w:sz w:val="24"/>
          <w:szCs w:val="24"/>
        </w:rPr>
        <w:t xml:space="preserve">(далее ООП). В </w:t>
      </w:r>
      <w:r w:rsidRPr="00D2544E">
        <w:rPr>
          <w:sz w:val="24"/>
          <w:szCs w:val="24"/>
        </w:rPr>
        <w:t>1</w:t>
      </w:r>
      <w:r w:rsidR="0045476D" w:rsidRPr="00D2544E">
        <w:rPr>
          <w:sz w:val="24"/>
          <w:szCs w:val="24"/>
        </w:rPr>
        <w:t xml:space="preserve"> </w:t>
      </w:r>
      <w:r w:rsidR="00270760" w:rsidRPr="00D2544E">
        <w:rPr>
          <w:sz w:val="24"/>
          <w:szCs w:val="24"/>
        </w:rPr>
        <w:t>О</w:t>
      </w:r>
      <w:r w:rsidRPr="00D2544E">
        <w:rPr>
          <w:sz w:val="24"/>
          <w:szCs w:val="24"/>
        </w:rPr>
        <w:t>У</w:t>
      </w:r>
      <w:r w:rsidR="0045476D" w:rsidRPr="00D2544E">
        <w:rPr>
          <w:sz w:val="24"/>
          <w:szCs w:val="24"/>
        </w:rPr>
        <w:t xml:space="preserve"> реализуются только ООП начального общего образования, в </w:t>
      </w:r>
      <w:r w:rsidRPr="00D2544E">
        <w:rPr>
          <w:sz w:val="24"/>
          <w:szCs w:val="24"/>
        </w:rPr>
        <w:t>1 ОУ</w:t>
      </w:r>
      <w:r w:rsidR="0045476D" w:rsidRPr="00D2544E">
        <w:rPr>
          <w:sz w:val="24"/>
          <w:szCs w:val="24"/>
        </w:rPr>
        <w:t xml:space="preserve"> - ООП начального общего и основног</w:t>
      </w:r>
      <w:r w:rsidR="004E4FC0" w:rsidRPr="00D2544E">
        <w:rPr>
          <w:sz w:val="24"/>
          <w:szCs w:val="24"/>
        </w:rPr>
        <w:t>о общего образования, в 3</w:t>
      </w:r>
      <w:r w:rsidRPr="00D2544E">
        <w:rPr>
          <w:sz w:val="24"/>
          <w:szCs w:val="24"/>
        </w:rPr>
        <w:t>9</w:t>
      </w:r>
      <w:r w:rsidR="0045476D" w:rsidRPr="00D2544E">
        <w:rPr>
          <w:sz w:val="24"/>
          <w:szCs w:val="24"/>
        </w:rPr>
        <w:t xml:space="preserve"> </w:t>
      </w:r>
      <w:r w:rsidRPr="00D2544E">
        <w:rPr>
          <w:sz w:val="24"/>
          <w:szCs w:val="24"/>
        </w:rPr>
        <w:t>ОУ</w:t>
      </w:r>
      <w:r w:rsidR="0045476D" w:rsidRPr="00D2544E">
        <w:rPr>
          <w:sz w:val="24"/>
          <w:szCs w:val="24"/>
        </w:rPr>
        <w:t xml:space="preserve"> - реализуются ООП начального общего,</w:t>
      </w:r>
      <w:r w:rsidR="00F86613" w:rsidRPr="00D2544E">
        <w:rPr>
          <w:sz w:val="24"/>
          <w:szCs w:val="24"/>
        </w:rPr>
        <w:t xml:space="preserve"> </w:t>
      </w:r>
      <w:r w:rsidR="0045476D" w:rsidRPr="00D2544E">
        <w:rPr>
          <w:sz w:val="24"/>
          <w:szCs w:val="24"/>
        </w:rPr>
        <w:t>основного общего и среднего общего образования;</w:t>
      </w:r>
    </w:p>
    <w:p w14:paraId="1D944518" w14:textId="7D08C58C" w:rsidR="0045476D" w:rsidRPr="0045476D" w:rsidRDefault="00D2544E" w:rsidP="00C850B5">
      <w:pPr>
        <w:pStyle w:val="22"/>
        <w:shd w:val="clear" w:color="auto" w:fill="auto"/>
        <w:tabs>
          <w:tab w:val="left" w:pos="671"/>
        </w:tabs>
        <w:spacing w:before="0" w:line="240" w:lineRule="auto"/>
        <w:ind w:left="426" w:right="-284" w:firstLine="0"/>
      </w:pPr>
      <w:r w:rsidRPr="00D2544E">
        <w:rPr>
          <w:sz w:val="24"/>
          <w:szCs w:val="24"/>
        </w:rPr>
        <w:t>ОУ</w:t>
      </w:r>
      <w:r w:rsidR="006227A2" w:rsidRPr="00D2544E">
        <w:rPr>
          <w:sz w:val="24"/>
          <w:szCs w:val="24"/>
        </w:rPr>
        <w:t xml:space="preserve"> </w:t>
      </w:r>
      <w:r w:rsidR="00F86613" w:rsidRPr="00D2544E">
        <w:rPr>
          <w:sz w:val="24"/>
          <w:szCs w:val="24"/>
        </w:rPr>
        <w:t xml:space="preserve">района </w:t>
      </w:r>
      <w:r w:rsidR="0045476D" w:rsidRPr="00D2544E">
        <w:rPr>
          <w:sz w:val="24"/>
          <w:szCs w:val="24"/>
        </w:rPr>
        <w:t xml:space="preserve">различаются </w:t>
      </w:r>
      <w:r w:rsidR="0045476D" w:rsidRPr="00D2544E">
        <w:rPr>
          <w:rStyle w:val="25"/>
          <w:sz w:val="24"/>
          <w:szCs w:val="24"/>
        </w:rPr>
        <w:t>по количеству обучающихся.</w:t>
      </w:r>
      <w:r w:rsidR="0045476D" w:rsidRPr="0045476D">
        <w:rPr>
          <w:rStyle w:val="25"/>
        </w:rPr>
        <w:t xml:space="preserve"> </w:t>
      </w:r>
      <w:r w:rsidR="0045476D" w:rsidRPr="00D2544E">
        <w:rPr>
          <w:sz w:val="24"/>
          <w:szCs w:val="24"/>
        </w:rPr>
        <w:t>В общеобразовательных организациях, реализующ</w:t>
      </w:r>
      <w:r w:rsidR="003D2107" w:rsidRPr="00D2544E">
        <w:rPr>
          <w:sz w:val="24"/>
          <w:szCs w:val="24"/>
        </w:rPr>
        <w:t xml:space="preserve">их все уровни образования, от </w:t>
      </w:r>
      <w:r w:rsidRPr="00D2544E">
        <w:rPr>
          <w:sz w:val="24"/>
          <w:szCs w:val="24"/>
        </w:rPr>
        <w:t>206</w:t>
      </w:r>
      <w:r w:rsidR="003D2107" w:rsidRPr="00D2544E">
        <w:rPr>
          <w:sz w:val="24"/>
          <w:szCs w:val="24"/>
        </w:rPr>
        <w:t xml:space="preserve"> </w:t>
      </w:r>
      <w:r w:rsidR="0045476D" w:rsidRPr="00D2544E">
        <w:rPr>
          <w:sz w:val="24"/>
          <w:szCs w:val="24"/>
        </w:rPr>
        <w:t xml:space="preserve">до </w:t>
      </w:r>
      <w:r w:rsidR="003D2107" w:rsidRPr="00D2544E">
        <w:rPr>
          <w:sz w:val="24"/>
          <w:szCs w:val="24"/>
        </w:rPr>
        <w:t>1</w:t>
      </w:r>
      <w:r w:rsidRPr="00D2544E">
        <w:rPr>
          <w:sz w:val="24"/>
          <w:szCs w:val="24"/>
        </w:rPr>
        <w:t xml:space="preserve">786 </w:t>
      </w:r>
      <w:r w:rsidR="0045476D" w:rsidRPr="00D2544E">
        <w:rPr>
          <w:sz w:val="24"/>
          <w:szCs w:val="24"/>
        </w:rPr>
        <w:t xml:space="preserve">обучающихся, реализующих ООП НОО и ООО </w:t>
      </w:r>
      <w:r w:rsidR="003D2107" w:rsidRPr="00D2544E">
        <w:rPr>
          <w:sz w:val="24"/>
          <w:szCs w:val="24"/>
        </w:rPr>
        <w:t>1</w:t>
      </w:r>
      <w:r w:rsidRPr="00D2544E">
        <w:rPr>
          <w:sz w:val="24"/>
          <w:szCs w:val="24"/>
        </w:rPr>
        <w:t>19 человек, реализующих только ООП НОО 101 обучающийся</w:t>
      </w:r>
      <w:r w:rsidR="0045476D" w:rsidRPr="00D2544E">
        <w:rPr>
          <w:sz w:val="24"/>
          <w:szCs w:val="24"/>
        </w:rPr>
        <w:t>.</w:t>
      </w:r>
      <w:r w:rsidR="0045476D" w:rsidRPr="0045476D">
        <w:t xml:space="preserve"> </w:t>
      </w:r>
      <w:r w:rsidR="0045476D" w:rsidRPr="00D2544E">
        <w:rPr>
          <w:sz w:val="24"/>
          <w:szCs w:val="24"/>
        </w:rPr>
        <w:t>Разница в количестве обучающихся влияет на результат: при обобщении показателей по направлениям оценки качества образования, чем меньше обучающихся уровня/выпускников уровня в общеобразовательной организации, тем выше их «вклад</w:t>
      </w:r>
      <w:r>
        <w:rPr>
          <w:sz w:val="24"/>
          <w:szCs w:val="24"/>
        </w:rPr>
        <w:t>» в общий процент по показателю;</w:t>
      </w:r>
    </w:p>
    <w:p w14:paraId="40677D6F" w14:textId="23D765B2" w:rsidR="00C0192D" w:rsidRDefault="0045476D" w:rsidP="00C850B5">
      <w:pPr>
        <w:pStyle w:val="22"/>
        <w:shd w:val="clear" w:color="auto" w:fill="auto"/>
        <w:spacing w:before="0" w:line="240" w:lineRule="auto"/>
        <w:ind w:left="426" w:right="-284" w:firstLine="740"/>
        <w:rPr>
          <w:sz w:val="24"/>
          <w:szCs w:val="24"/>
        </w:rPr>
      </w:pPr>
      <w:r w:rsidRPr="00C04CD0">
        <w:rPr>
          <w:rStyle w:val="25"/>
          <w:sz w:val="24"/>
          <w:szCs w:val="24"/>
        </w:rPr>
        <w:t>кадровое обеспечение</w:t>
      </w:r>
      <w:r w:rsidRPr="0045476D">
        <w:rPr>
          <w:rStyle w:val="25"/>
        </w:rPr>
        <w:t xml:space="preserve"> </w:t>
      </w:r>
      <w:proofErr w:type="gramStart"/>
      <w:r w:rsidR="00C04CD0">
        <w:rPr>
          <w:sz w:val="24"/>
          <w:szCs w:val="24"/>
        </w:rPr>
        <w:t>ОУ</w:t>
      </w:r>
      <w:r w:rsidRPr="00C04CD0">
        <w:rPr>
          <w:sz w:val="24"/>
          <w:szCs w:val="24"/>
        </w:rPr>
        <w:t xml:space="preserve"> </w:t>
      </w:r>
      <w:r w:rsidR="00F86613" w:rsidRPr="00C04CD0">
        <w:rPr>
          <w:sz w:val="24"/>
          <w:szCs w:val="24"/>
        </w:rPr>
        <w:t xml:space="preserve"> Симферопольского</w:t>
      </w:r>
      <w:proofErr w:type="gramEnd"/>
      <w:r w:rsidR="00F86613" w:rsidRPr="00C04CD0">
        <w:rPr>
          <w:sz w:val="24"/>
          <w:szCs w:val="24"/>
        </w:rPr>
        <w:t xml:space="preserve"> района </w:t>
      </w:r>
      <w:r w:rsidRPr="00C04CD0">
        <w:rPr>
          <w:sz w:val="24"/>
          <w:szCs w:val="24"/>
        </w:rPr>
        <w:t>по итогам 202</w:t>
      </w:r>
      <w:r w:rsidR="00C04CD0" w:rsidRPr="00C04CD0">
        <w:rPr>
          <w:sz w:val="24"/>
          <w:szCs w:val="24"/>
        </w:rPr>
        <w:t>4-2025</w:t>
      </w:r>
      <w:r w:rsidRPr="00C04CD0">
        <w:rPr>
          <w:sz w:val="24"/>
          <w:szCs w:val="24"/>
        </w:rPr>
        <w:t xml:space="preserve"> учебного года составляет </w:t>
      </w:r>
      <w:r w:rsidR="00C04CD0">
        <w:rPr>
          <w:sz w:val="24"/>
          <w:szCs w:val="24"/>
        </w:rPr>
        <w:t xml:space="preserve"> 1777 человек</w:t>
      </w:r>
      <w:r w:rsidR="00E9044B">
        <w:rPr>
          <w:sz w:val="24"/>
          <w:szCs w:val="24"/>
        </w:rPr>
        <w:t>; 60</w:t>
      </w:r>
      <w:r w:rsidRPr="00C04CD0">
        <w:rPr>
          <w:sz w:val="24"/>
          <w:szCs w:val="24"/>
        </w:rPr>
        <w:t xml:space="preserve">% - аттестовано на высшую и первую квалификационные </w:t>
      </w:r>
      <w:r w:rsidRPr="00C04CD0">
        <w:rPr>
          <w:sz w:val="24"/>
          <w:szCs w:val="24"/>
        </w:rPr>
        <w:lastRenderedPageBreak/>
        <w:t>категории. Имеют стаж более 25 лет</w:t>
      </w:r>
      <w:r w:rsidR="007F05AC" w:rsidRPr="00C04CD0">
        <w:rPr>
          <w:sz w:val="24"/>
          <w:szCs w:val="24"/>
        </w:rPr>
        <w:t xml:space="preserve"> -</w:t>
      </w:r>
      <w:r w:rsidR="00E9044B">
        <w:rPr>
          <w:sz w:val="24"/>
          <w:szCs w:val="24"/>
        </w:rPr>
        <w:t>41</w:t>
      </w:r>
      <w:r w:rsidR="007F05AC" w:rsidRPr="00C04CD0">
        <w:rPr>
          <w:sz w:val="24"/>
          <w:szCs w:val="24"/>
        </w:rPr>
        <w:t>%,</w:t>
      </w:r>
      <w:r w:rsidRPr="00C04CD0">
        <w:rPr>
          <w:sz w:val="24"/>
          <w:szCs w:val="24"/>
        </w:rPr>
        <w:t xml:space="preserve"> работают с педагогической нагрузкой более</w:t>
      </w:r>
      <w:r w:rsidR="00E9044B">
        <w:rPr>
          <w:sz w:val="24"/>
          <w:szCs w:val="24"/>
        </w:rPr>
        <w:t xml:space="preserve"> 27 часов </w:t>
      </w:r>
      <w:r w:rsidR="00C0192D">
        <w:rPr>
          <w:sz w:val="24"/>
          <w:szCs w:val="24"/>
        </w:rPr>
        <w:t>–</w:t>
      </w:r>
      <w:r w:rsidR="00E9044B">
        <w:rPr>
          <w:sz w:val="24"/>
          <w:szCs w:val="24"/>
        </w:rPr>
        <w:t xml:space="preserve"> 10</w:t>
      </w:r>
      <w:r w:rsidR="00C0192D" w:rsidRPr="00C0192D">
        <w:rPr>
          <w:sz w:val="24"/>
          <w:szCs w:val="24"/>
        </w:rPr>
        <w:t>% педагогов ОУ района.</w:t>
      </w:r>
    </w:p>
    <w:p w14:paraId="16F4D8A1" w14:textId="68F8558F" w:rsidR="00C0192D" w:rsidRDefault="00C0192D" w:rsidP="00C850B5">
      <w:pPr>
        <w:pStyle w:val="22"/>
        <w:shd w:val="clear" w:color="auto" w:fill="auto"/>
        <w:spacing w:before="0" w:line="240" w:lineRule="auto"/>
        <w:ind w:left="426" w:right="-284" w:firstLine="740"/>
        <w:rPr>
          <w:sz w:val="24"/>
          <w:szCs w:val="24"/>
        </w:rPr>
      </w:pPr>
      <w:r w:rsidRPr="00C0192D">
        <w:rPr>
          <w:sz w:val="24"/>
          <w:szCs w:val="24"/>
        </w:rPr>
        <w:t xml:space="preserve"> </w:t>
      </w:r>
      <w:r w:rsidRPr="00C0192D">
        <w:rPr>
          <w:rStyle w:val="25"/>
          <w:sz w:val="24"/>
          <w:szCs w:val="24"/>
        </w:rPr>
        <w:t xml:space="preserve">Право выбора языка обучения, организация изучения родных языков. </w:t>
      </w:r>
      <w:r w:rsidRPr="00C0192D">
        <w:rPr>
          <w:sz w:val="24"/>
          <w:szCs w:val="24"/>
        </w:rPr>
        <w:t xml:space="preserve">Учащимся общеобразовательных </w:t>
      </w:r>
      <w:r>
        <w:rPr>
          <w:sz w:val="24"/>
          <w:szCs w:val="24"/>
        </w:rPr>
        <w:t xml:space="preserve">учреждений </w:t>
      </w:r>
      <w:r w:rsidRPr="00C0192D">
        <w:rPr>
          <w:sz w:val="24"/>
          <w:szCs w:val="24"/>
        </w:rPr>
        <w:t>гарантировано получение образования на государственном языке Российской Федерации, а также выбор языка обучения в пределах возможностей, предоставляемых образовательн</w:t>
      </w:r>
      <w:r>
        <w:rPr>
          <w:sz w:val="24"/>
          <w:szCs w:val="24"/>
        </w:rPr>
        <w:t>ым учреждением</w:t>
      </w:r>
      <w:r w:rsidRPr="00C0192D">
        <w:rPr>
          <w:sz w:val="24"/>
          <w:szCs w:val="24"/>
        </w:rPr>
        <w:t xml:space="preserve">. В соответствии с федеральными государственными образовательными стандартами начального общего, основного общего, среднего общего образования в </w:t>
      </w:r>
      <w:r>
        <w:rPr>
          <w:sz w:val="24"/>
          <w:szCs w:val="24"/>
        </w:rPr>
        <w:t>ОУ</w:t>
      </w:r>
      <w:r w:rsidRPr="00C019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района </w:t>
      </w:r>
      <w:r w:rsidRPr="00C0192D">
        <w:rPr>
          <w:sz w:val="24"/>
          <w:szCs w:val="24"/>
        </w:rPr>
        <w:t>организовано изучение родных языков народов Российской Федерации</w:t>
      </w:r>
      <w:r>
        <w:rPr>
          <w:sz w:val="24"/>
          <w:szCs w:val="24"/>
        </w:rPr>
        <w:t>, проживающих в Республике Крым.</w:t>
      </w:r>
      <w:r w:rsidRPr="00C0192D">
        <w:rPr>
          <w:sz w:val="24"/>
          <w:szCs w:val="24"/>
        </w:rPr>
        <w:t xml:space="preserve"> </w:t>
      </w:r>
    </w:p>
    <w:p w14:paraId="4F086BA7" w14:textId="77777777" w:rsidR="00C850B5" w:rsidRDefault="00C0192D" w:rsidP="00C850B5">
      <w:pPr>
        <w:pStyle w:val="22"/>
        <w:shd w:val="clear" w:color="auto" w:fill="auto"/>
        <w:spacing w:before="0" w:line="240" w:lineRule="auto"/>
        <w:ind w:left="426" w:right="-284" w:firstLine="740"/>
        <w:rPr>
          <w:sz w:val="24"/>
          <w:szCs w:val="24"/>
        </w:rPr>
      </w:pPr>
      <w:r w:rsidRPr="00C0192D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районе </w:t>
      </w:r>
      <w:r w:rsidRPr="00C0192D">
        <w:rPr>
          <w:sz w:val="24"/>
          <w:szCs w:val="24"/>
        </w:rPr>
        <w:t>функ</w:t>
      </w:r>
      <w:r w:rsidR="00F81B2C">
        <w:rPr>
          <w:sz w:val="24"/>
          <w:szCs w:val="24"/>
        </w:rPr>
        <w:t>ционируют 18 общеобразовательных</w:t>
      </w:r>
      <w:r w:rsidRPr="00C0192D">
        <w:rPr>
          <w:sz w:val="24"/>
          <w:szCs w:val="24"/>
        </w:rPr>
        <w:t xml:space="preserve"> учреждений, где преподаёт</w:t>
      </w:r>
      <w:r>
        <w:rPr>
          <w:sz w:val="24"/>
          <w:szCs w:val="24"/>
        </w:rPr>
        <w:t xml:space="preserve">ся </w:t>
      </w:r>
      <w:r w:rsidRPr="00C0192D">
        <w:rPr>
          <w:sz w:val="24"/>
          <w:szCs w:val="24"/>
        </w:rPr>
        <w:t>«Родной (</w:t>
      </w:r>
      <w:proofErr w:type="spellStart"/>
      <w:r w:rsidRPr="00C0192D">
        <w:rPr>
          <w:sz w:val="24"/>
          <w:szCs w:val="24"/>
        </w:rPr>
        <w:t>крымскотатарский</w:t>
      </w:r>
      <w:proofErr w:type="spellEnd"/>
      <w:r w:rsidRPr="00C0192D">
        <w:rPr>
          <w:sz w:val="24"/>
          <w:szCs w:val="24"/>
        </w:rPr>
        <w:t>) язык», «Родная (</w:t>
      </w:r>
      <w:proofErr w:type="spellStart"/>
      <w:r w:rsidRPr="00C0192D">
        <w:rPr>
          <w:sz w:val="24"/>
          <w:szCs w:val="24"/>
        </w:rPr>
        <w:t>крымскотатарская</w:t>
      </w:r>
      <w:proofErr w:type="spellEnd"/>
      <w:r w:rsidRPr="00C0192D">
        <w:rPr>
          <w:sz w:val="24"/>
          <w:szCs w:val="24"/>
        </w:rPr>
        <w:t>) литература»</w:t>
      </w:r>
      <w:r w:rsidR="00F81B2C">
        <w:rPr>
          <w:sz w:val="24"/>
          <w:szCs w:val="24"/>
        </w:rPr>
        <w:t xml:space="preserve"> и в МБОУ «</w:t>
      </w:r>
      <w:proofErr w:type="spellStart"/>
      <w:r w:rsidR="00F81B2C">
        <w:rPr>
          <w:sz w:val="24"/>
          <w:szCs w:val="24"/>
        </w:rPr>
        <w:t>Кольчугинская</w:t>
      </w:r>
      <w:proofErr w:type="spellEnd"/>
      <w:r w:rsidR="00F81B2C">
        <w:rPr>
          <w:sz w:val="24"/>
          <w:szCs w:val="24"/>
        </w:rPr>
        <w:t xml:space="preserve"> школа №2 с </w:t>
      </w:r>
      <w:proofErr w:type="spellStart"/>
      <w:r w:rsidR="00F81B2C">
        <w:rPr>
          <w:sz w:val="24"/>
          <w:szCs w:val="24"/>
        </w:rPr>
        <w:t>крымскотатарским</w:t>
      </w:r>
      <w:proofErr w:type="spellEnd"/>
      <w:r w:rsidR="00F81B2C">
        <w:rPr>
          <w:sz w:val="24"/>
          <w:szCs w:val="24"/>
        </w:rPr>
        <w:t xml:space="preserve"> языком обучения» обучение проводится на родном языке. В МБОУ «</w:t>
      </w:r>
      <w:proofErr w:type="gramStart"/>
      <w:r w:rsidR="00F81B2C">
        <w:rPr>
          <w:sz w:val="24"/>
          <w:szCs w:val="24"/>
        </w:rPr>
        <w:t>Молодежненская  школа</w:t>
      </w:r>
      <w:proofErr w:type="gramEnd"/>
      <w:r w:rsidR="00F81B2C">
        <w:rPr>
          <w:sz w:val="24"/>
          <w:szCs w:val="24"/>
        </w:rPr>
        <w:t xml:space="preserve"> №2» во внеурочной деятельности изучается украинский язык.</w:t>
      </w:r>
      <w:r w:rsidRPr="00C0192D">
        <w:rPr>
          <w:sz w:val="24"/>
          <w:szCs w:val="24"/>
        </w:rPr>
        <w:t>. Выбор языка обучения (изучения) осуществляется по заявлениям родителей (законных представителей) несовершеннолетних обучающихся при приеме (переводе) на обучение.</w:t>
      </w:r>
    </w:p>
    <w:p w14:paraId="1F06FF02" w14:textId="1116BE03" w:rsidR="00F81B2C" w:rsidRPr="00C850B5" w:rsidRDefault="00F81B2C" w:rsidP="00C850B5">
      <w:pPr>
        <w:pStyle w:val="22"/>
        <w:shd w:val="clear" w:color="auto" w:fill="auto"/>
        <w:spacing w:before="0" w:line="240" w:lineRule="auto"/>
        <w:ind w:left="426" w:right="-284" w:firstLine="740"/>
        <w:rPr>
          <w:sz w:val="24"/>
          <w:szCs w:val="24"/>
        </w:rPr>
      </w:pPr>
      <w:proofErr w:type="gramStart"/>
      <w:r w:rsidRPr="00F81B2C">
        <w:rPr>
          <w:b/>
          <w:sz w:val="24"/>
          <w:szCs w:val="24"/>
        </w:rPr>
        <w:t>Итоги  государственной</w:t>
      </w:r>
      <w:proofErr w:type="gramEnd"/>
      <w:r w:rsidRPr="00F81B2C">
        <w:rPr>
          <w:b/>
          <w:sz w:val="24"/>
          <w:szCs w:val="24"/>
        </w:rPr>
        <w:t xml:space="preserve"> итоговой аттестации по программам основного и среднего общего образования в Симферопольском районе в 2025 году</w:t>
      </w:r>
    </w:p>
    <w:p w14:paraId="122BF542" w14:textId="77777777" w:rsidR="00F81B2C" w:rsidRPr="00FF74F0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F74F0">
        <w:rPr>
          <w:sz w:val="24"/>
          <w:szCs w:val="24"/>
        </w:rPr>
        <w:t>В 2025 году государственная итоговая аттестация в Симферопольском районе была организована в соответствии с установленным порядком.</w:t>
      </w:r>
    </w:p>
    <w:p w14:paraId="46E461A3" w14:textId="27E63CD7" w:rsidR="00F81B2C" w:rsidRPr="00FF74F0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F74F0">
        <w:rPr>
          <w:sz w:val="24"/>
          <w:szCs w:val="24"/>
        </w:rPr>
        <w:t xml:space="preserve">Общее количество участников </w:t>
      </w:r>
      <w:r w:rsidRPr="00F26596">
        <w:rPr>
          <w:b/>
          <w:sz w:val="24"/>
          <w:szCs w:val="24"/>
        </w:rPr>
        <w:t>ГИА-9</w:t>
      </w:r>
      <w:r w:rsidRPr="00FF74F0">
        <w:rPr>
          <w:sz w:val="24"/>
          <w:szCs w:val="24"/>
        </w:rPr>
        <w:t xml:space="preserve"> составило 2019 человек, из которых 1948 – выпускники текущего года.</w:t>
      </w:r>
    </w:p>
    <w:p w14:paraId="4BB55AFF" w14:textId="77777777" w:rsidR="00F81B2C" w:rsidRPr="00FF74F0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F74F0">
        <w:rPr>
          <w:sz w:val="24"/>
          <w:szCs w:val="24"/>
        </w:rPr>
        <w:t>По итогам основного периода ГИА-9 в Симферопольском районе наблюдается положительная динамика по сравнению с 2024 годом:</w:t>
      </w:r>
    </w:p>
    <w:p w14:paraId="0770B7C4" w14:textId="46B8CB83" w:rsidR="00F81B2C" w:rsidRPr="00FF74F0" w:rsidRDefault="00F81B2C" w:rsidP="00C850B5">
      <w:pPr>
        <w:pStyle w:val="22"/>
        <w:spacing w:before="0" w:line="240" w:lineRule="auto"/>
        <w:ind w:left="567" w:right="-284" w:firstLine="0"/>
        <w:rPr>
          <w:sz w:val="24"/>
          <w:szCs w:val="24"/>
        </w:rPr>
      </w:pPr>
      <w:r w:rsidRPr="00FF74F0">
        <w:rPr>
          <w:sz w:val="24"/>
          <w:szCs w:val="24"/>
        </w:rPr>
        <w:t>Неудовлетворительный результат («2»): 4,45% (снижение на 3,12%).</w:t>
      </w:r>
    </w:p>
    <w:p w14:paraId="0A46867D" w14:textId="3A643E67" w:rsidR="00F81B2C" w:rsidRPr="00FF74F0" w:rsidRDefault="00F81B2C" w:rsidP="00C850B5">
      <w:pPr>
        <w:pStyle w:val="22"/>
        <w:spacing w:before="0" w:line="240" w:lineRule="auto"/>
        <w:ind w:left="567" w:right="-284" w:firstLine="0"/>
        <w:rPr>
          <w:sz w:val="24"/>
          <w:szCs w:val="24"/>
        </w:rPr>
      </w:pPr>
      <w:r w:rsidRPr="00FF74F0">
        <w:rPr>
          <w:sz w:val="24"/>
          <w:szCs w:val="24"/>
        </w:rPr>
        <w:t>Удовлетворительный результат («3»): 25,15% (снижение на 3,49%).</w:t>
      </w:r>
    </w:p>
    <w:p w14:paraId="4EA22A4C" w14:textId="32BAB8C8" w:rsidR="00F81B2C" w:rsidRPr="00FF74F0" w:rsidRDefault="00F81B2C" w:rsidP="00C850B5">
      <w:pPr>
        <w:pStyle w:val="22"/>
        <w:spacing w:before="0" w:line="240" w:lineRule="auto"/>
        <w:ind w:left="567" w:right="-284" w:firstLine="0"/>
        <w:rPr>
          <w:sz w:val="24"/>
          <w:szCs w:val="24"/>
        </w:rPr>
      </w:pPr>
      <w:r w:rsidRPr="00FF74F0">
        <w:rPr>
          <w:sz w:val="24"/>
          <w:szCs w:val="24"/>
        </w:rPr>
        <w:t>Хороший результат («4»): 46,88% (рост на 2,78%).</w:t>
      </w:r>
    </w:p>
    <w:p w14:paraId="3E3D8AFD" w14:textId="404F8F72" w:rsidR="00F81B2C" w:rsidRPr="00FF74F0" w:rsidRDefault="00F81B2C" w:rsidP="00C850B5">
      <w:pPr>
        <w:pStyle w:val="22"/>
        <w:spacing w:before="0" w:line="240" w:lineRule="auto"/>
        <w:ind w:left="567" w:right="-284" w:firstLine="0"/>
        <w:rPr>
          <w:sz w:val="24"/>
          <w:szCs w:val="24"/>
        </w:rPr>
      </w:pPr>
      <w:r w:rsidRPr="00FF74F0">
        <w:rPr>
          <w:sz w:val="24"/>
          <w:szCs w:val="24"/>
        </w:rPr>
        <w:t>Отличный результат («5»): 23,42% (рост на 3,74%).</w:t>
      </w:r>
    </w:p>
    <w:p w14:paraId="020B15E7" w14:textId="77777777" w:rsidR="00FF74F0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F74F0">
        <w:rPr>
          <w:sz w:val="24"/>
          <w:szCs w:val="24"/>
        </w:rPr>
        <w:t xml:space="preserve">Качество знаний (сумма оценок «4» и «5») составило 70,3%, что на </w:t>
      </w:r>
      <w:r w:rsidR="00FF74F0">
        <w:rPr>
          <w:sz w:val="24"/>
          <w:szCs w:val="24"/>
        </w:rPr>
        <w:t xml:space="preserve">6,5% выше показателя 2024 года. </w:t>
      </w:r>
    </w:p>
    <w:p w14:paraId="20A93B10" w14:textId="77777777" w:rsidR="00FF74F0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F74F0">
        <w:rPr>
          <w:sz w:val="24"/>
          <w:szCs w:val="24"/>
        </w:rPr>
        <w:t>Наиболее массовые экзамены: русский язык и м</w:t>
      </w:r>
      <w:r w:rsidR="00FF74F0">
        <w:rPr>
          <w:sz w:val="24"/>
          <w:szCs w:val="24"/>
        </w:rPr>
        <w:t>атематика (по 1870 участников).</w:t>
      </w:r>
    </w:p>
    <w:p w14:paraId="18A43D31" w14:textId="77777777" w:rsidR="00FF74F0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F74F0">
        <w:rPr>
          <w:sz w:val="24"/>
          <w:szCs w:val="24"/>
        </w:rPr>
        <w:t>Самый высокий процент отличных результатов: химия (48%), география</w:t>
      </w:r>
      <w:r w:rsidR="00FF74F0">
        <w:rPr>
          <w:sz w:val="24"/>
          <w:szCs w:val="24"/>
        </w:rPr>
        <w:t xml:space="preserve"> (52,04%), литература (53,33%).</w:t>
      </w:r>
    </w:p>
    <w:p w14:paraId="47BF8C27" w14:textId="77777777" w:rsidR="00F26596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F74F0">
        <w:rPr>
          <w:sz w:val="24"/>
          <w:szCs w:val="24"/>
        </w:rPr>
        <w:t>Наибольшая доля неудовлетворительных результатов: математика (5,48%), география (</w:t>
      </w:r>
      <w:r w:rsidR="00F26596">
        <w:rPr>
          <w:sz w:val="24"/>
          <w:szCs w:val="24"/>
        </w:rPr>
        <w:t>5,31%), обществознание (5,32%).</w:t>
      </w:r>
    </w:p>
    <w:p w14:paraId="6E061C0A" w14:textId="77777777" w:rsidR="00F26596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140 выпускников (6,9% от общего числа) сдали все экзамены на «отлично». Наибольшее количество таких выпускников подготовили МБОУ «Лицей Крымской весны» (19 чел.), МБОУ «Гвардейская ш</w:t>
      </w:r>
      <w:r>
        <w:t>кола-гимназия №3» (</w:t>
      </w:r>
      <w:r w:rsidRPr="00F26596">
        <w:rPr>
          <w:sz w:val="24"/>
          <w:szCs w:val="24"/>
        </w:rPr>
        <w:t>13 чел.) и МБОУ «Г</w:t>
      </w:r>
      <w:r w:rsidR="00F26596">
        <w:rPr>
          <w:sz w:val="24"/>
          <w:szCs w:val="24"/>
        </w:rPr>
        <w:t>вардейская школа №1» (10 чел.).</w:t>
      </w:r>
    </w:p>
    <w:p w14:paraId="50186180" w14:textId="77777777" w:rsidR="00F26596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К сдаче ГИА в дополнительный период были допущены 79 обучающихся (3,91% от общего числа), не прошедших аттестацию в основной период. Этот показатель улучшился по сравнению с</w:t>
      </w:r>
      <w:r w:rsidR="00F26596">
        <w:rPr>
          <w:sz w:val="24"/>
          <w:szCs w:val="24"/>
        </w:rPr>
        <w:t xml:space="preserve"> 2024 годом (снижение на 1,4%).</w:t>
      </w:r>
    </w:p>
    <w:p w14:paraId="0F519CF1" w14:textId="77777777" w:rsidR="00F26596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Наиболее востребованными для пересдачи стали математика (41 чел.), русский</w:t>
      </w:r>
      <w:r w:rsidR="00F26596">
        <w:rPr>
          <w:sz w:val="24"/>
          <w:szCs w:val="24"/>
        </w:rPr>
        <w:t xml:space="preserve"> язык и география (по 38 чел.).</w:t>
      </w:r>
    </w:p>
    <w:p w14:paraId="656F3831" w14:textId="77777777" w:rsidR="00F26596" w:rsidRDefault="00F81B2C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Результативность пересдач была высокой, особенно по русскому языку и математике, где большинство участников смогли преодолеть минимальный порог.</w:t>
      </w:r>
    </w:p>
    <w:p w14:paraId="43306A71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 xml:space="preserve">Общее количество участников </w:t>
      </w:r>
      <w:r w:rsidRPr="00F26596">
        <w:rPr>
          <w:b/>
          <w:sz w:val="24"/>
          <w:szCs w:val="24"/>
        </w:rPr>
        <w:t>ЕГЭ</w:t>
      </w:r>
      <w:r w:rsidRPr="00F26596">
        <w:rPr>
          <w:sz w:val="24"/>
          <w:szCs w:val="24"/>
        </w:rPr>
        <w:t xml:space="preserve"> составило 608 человек, из которых 582 (95,7</w:t>
      </w:r>
      <w:r>
        <w:rPr>
          <w:sz w:val="24"/>
          <w:szCs w:val="24"/>
        </w:rPr>
        <w:t>2%) – выпускники текущего года.</w:t>
      </w:r>
    </w:p>
    <w:p w14:paraId="26D81D5B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Для 4 участников с ОВЗ были созданы специальные условия, троим из них экзамен был организов</w:t>
      </w:r>
      <w:r>
        <w:rPr>
          <w:sz w:val="24"/>
          <w:szCs w:val="24"/>
        </w:rPr>
        <w:t>ан на дому.</w:t>
      </w:r>
    </w:p>
    <w:p w14:paraId="2079BB3B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В отличие от ГИА-9, результаты ГИА-11 в 2025 году демонстрируют отрицательную дина</w:t>
      </w:r>
      <w:r>
        <w:rPr>
          <w:sz w:val="24"/>
          <w:szCs w:val="24"/>
        </w:rPr>
        <w:t>мику по сравнению с 2024 годом:</w:t>
      </w:r>
    </w:p>
    <w:p w14:paraId="0FD930C1" w14:textId="77777777" w:rsidR="00F26596" w:rsidRDefault="00F26596" w:rsidP="00C850B5">
      <w:pPr>
        <w:pStyle w:val="22"/>
        <w:spacing w:before="0" w:line="240" w:lineRule="auto"/>
        <w:ind w:left="567" w:right="-284" w:firstLine="0"/>
        <w:rPr>
          <w:sz w:val="24"/>
          <w:szCs w:val="24"/>
        </w:rPr>
      </w:pPr>
      <w:r w:rsidRPr="00F26596">
        <w:rPr>
          <w:sz w:val="24"/>
          <w:szCs w:val="24"/>
        </w:rPr>
        <w:t>Результат ниже минимального</w:t>
      </w:r>
      <w:r>
        <w:rPr>
          <w:sz w:val="24"/>
          <w:szCs w:val="24"/>
        </w:rPr>
        <w:t xml:space="preserve"> балла: 15,50% (рост на 3,78%).</w:t>
      </w:r>
    </w:p>
    <w:p w14:paraId="7D755B85" w14:textId="77777777" w:rsidR="00F26596" w:rsidRDefault="00F26596" w:rsidP="00C850B5">
      <w:pPr>
        <w:pStyle w:val="22"/>
        <w:spacing w:before="0" w:line="240" w:lineRule="auto"/>
        <w:ind w:left="567" w:right="-284" w:firstLine="0"/>
        <w:rPr>
          <w:sz w:val="24"/>
          <w:szCs w:val="24"/>
        </w:rPr>
      </w:pPr>
      <w:r w:rsidRPr="00F26596">
        <w:rPr>
          <w:sz w:val="24"/>
          <w:szCs w:val="24"/>
        </w:rPr>
        <w:t xml:space="preserve">Результат от минимального до 60 </w:t>
      </w:r>
      <w:r>
        <w:rPr>
          <w:sz w:val="24"/>
          <w:szCs w:val="24"/>
        </w:rPr>
        <w:t>баллов: 55,89% (рост на 8,04%).</w:t>
      </w:r>
    </w:p>
    <w:p w14:paraId="5D6AB4A8" w14:textId="77777777" w:rsidR="00F26596" w:rsidRDefault="00F26596" w:rsidP="00C850B5">
      <w:pPr>
        <w:pStyle w:val="22"/>
        <w:spacing w:before="0" w:line="240" w:lineRule="auto"/>
        <w:ind w:left="567" w:right="-284" w:firstLine="0"/>
        <w:rPr>
          <w:sz w:val="24"/>
          <w:szCs w:val="24"/>
        </w:rPr>
      </w:pPr>
      <w:r w:rsidRPr="00F26596">
        <w:rPr>
          <w:sz w:val="24"/>
          <w:szCs w:val="24"/>
        </w:rPr>
        <w:t>Результат от 61 до 80 баллов: 24,59% (снижение на 1,</w:t>
      </w:r>
      <w:r>
        <w:rPr>
          <w:sz w:val="24"/>
          <w:szCs w:val="24"/>
        </w:rPr>
        <w:t>65%).</w:t>
      </w:r>
    </w:p>
    <w:p w14:paraId="2F1F82DB" w14:textId="77777777" w:rsidR="00F26596" w:rsidRDefault="00F26596" w:rsidP="00C850B5">
      <w:pPr>
        <w:pStyle w:val="22"/>
        <w:spacing w:before="0" w:line="240" w:lineRule="auto"/>
        <w:ind w:left="567" w:right="-284" w:firstLine="0"/>
        <w:rPr>
          <w:sz w:val="24"/>
          <w:szCs w:val="24"/>
        </w:rPr>
      </w:pPr>
      <w:r w:rsidRPr="00F26596">
        <w:rPr>
          <w:sz w:val="24"/>
          <w:szCs w:val="24"/>
        </w:rPr>
        <w:lastRenderedPageBreak/>
        <w:t>Результат от 81 до 100 баллов: 4,07% (снижение на 2,66%).</w:t>
      </w:r>
    </w:p>
    <w:p w14:paraId="78BE562A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Наиболее массовые экзамены: русский язык (578 чел.), обществознание (214 чел.), математика базового уровня (391 чел.) и профильного уровня (184 че</w:t>
      </w:r>
      <w:r>
        <w:rPr>
          <w:sz w:val="24"/>
          <w:szCs w:val="24"/>
        </w:rPr>
        <w:t>л.).</w:t>
      </w:r>
    </w:p>
    <w:p w14:paraId="3B77F5D1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Наибольшая доля высоко балльных результатов (81-100): химия (19,15%), литера</w:t>
      </w:r>
      <w:r>
        <w:rPr>
          <w:sz w:val="24"/>
          <w:szCs w:val="24"/>
        </w:rPr>
        <w:t>тура (10,64%), география (10%).</w:t>
      </w:r>
    </w:p>
    <w:p w14:paraId="166DDF98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Наибольшие проблемы у участников воз</w:t>
      </w:r>
      <w:r>
        <w:rPr>
          <w:sz w:val="24"/>
          <w:szCs w:val="24"/>
        </w:rPr>
        <w:t>никли со следующими предметами:</w:t>
      </w:r>
    </w:p>
    <w:p w14:paraId="6E1615ED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Информатика: 50% участников н</w:t>
      </w:r>
      <w:r>
        <w:rPr>
          <w:sz w:val="24"/>
          <w:szCs w:val="24"/>
        </w:rPr>
        <w:t>е преодолели минимальный порог.</w:t>
      </w:r>
    </w:p>
    <w:p w14:paraId="561DD5D1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Биология: 32,58% учас</w:t>
      </w:r>
      <w:r>
        <w:rPr>
          <w:sz w:val="24"/>
          <w:szCs w:val="24"/>
        </w:rPr>
        <w:t>тников ниже минимального балла.</w:t>
      </w:r>
    </w:p>
    <w:p w14:paraId="0A05C9F0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Обществознание: 35,98% учас</w:t>
      </w:r>
      <w:r>
        <w:rPr>
          <w:sz w:val="24"/>
          <w:szCs w:val="24"/>
        </w:rPr>
        <w:t>тников ниже минимального балла.</w:t>
      </w:r>
    </w:p>
    <w:p w14:paraId="65198032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Химия: 27,66% учас</w:t>
      </w:r>
      <w:r>
        <w:rPr>
          <w:sz w:val="24"/>
          <w:szCs w:val="24"/>
        </w:rPr>
        <w:t>тников ниже минимального балла.</w:t>
      </w:r>
    </w:p>
    <w:p w14:paraId="34656181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Положительным моментом является рост качества знаний по математике базового уровня на 3,7% (оценки «4» и «</w:t>
      </w:r>
      <w:r>
        <w:rPr>
          <w:sz w:val="24"/>
          <w:szCs w:val="24"/>
        </w:rPr>
        <w:t>5» получили 51,71% участников).</w:t>
      </w:r>
    </w:p>
    <w:p w14:paraId="08FB7E7D" w14:textId="48A0CE3A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 xml:space="preserve">2 выпускника набрали 100 баллов: </w:t>
      </w:r>
      <w:r>
        <w:rPr>
          <w:sz w:val="24"/>
          <w:szCs w:val="24"/>
        </w:rPr>
        <w:t>по русскому языку и литературе.</w:t>
      </w:r>
      <w:r w:rsidR="00892777">
        <w:rPr>
          <w:sz w:val="24"/>
          <w:szCs w:val="24"/>
        </w:rPr>
        <w:t xml:space="preserve"> </w:t>
      </w:r>
      <w:r w:rsidRPr="00F26596">
        <w:rPr>
          <w:sz w:val="24"/>
          <w:szCs w:val="24"/>
        </w:rPr>
        <w:t xml:space="preserve">Оба </w:t>
      </w:r>
      <w:proofErr w:type="spellStart"/>
      <w:r w:rsidRPr="00F26596">
        <w:rPr>
          <w:sz w:val="24"/>
          <w:szCs w:val="24"/>
        </w:rPr>
        <w:t>стобалльных</w:t>
      </w:r>
      <w:proofErr w:type="spellEnd"/>
      <w:r w:rsidRPr="00F26596">
        <w:rPr>
          <w:sz w:val="24"/>
          <w:szCs w:val="24"/>
        </w:rPr>
        <w:t xml:space="preserve"> результата подготовлены</w:t>
      </w:r>
      <w:r>
        <w:rPr>
          <w:sz w:val="24"/>
          <w:szCs w:val="24"/>
        </w:rPr>
        <w:t xml:space="preserve"> в МБОУ «Лицей Крымской весны».</w:t>
      </w:r>
    </w:p>
    <w:p w14:paraId="47B9DCD8" w14:textId="77777777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>В дополнительном периоде приняли участие 32 выпускника, не прошедших ГИА по обязательным предметам (русский язык и/или математика базо</w:t>
      </w:r>
      <w:r>
        <w:rPr>
          <w:sz w:val="24"/>
          <w:szCs w:val="24"/>
        </w:rPr>
        <w:t>вого уровня) в основной период.</w:t>
      </w:r>
    </w:p>
    <w:p w14:paraId="77ABAF51" w14:textId="5C146AF3" w:rsidR="00F26596" w:rsidRDefault="00F26596" w:rsidP="00C850B5">
      <w:pPr>
        <w:pStyle w:val="22"/>
        <w:spacing w:before="0" w:line="240" w:lineRule="auto"/>
        <w:ind w:left="567" w:right="-284" w:firstLine="426"/>
        <w:rPr>
          <w:sz w:val="24"/>
          <w:szCs w:val="24"/>
        </w:rPr>
      </w:pPr>
      <w:r w:rsidRPr="00F26596">
        <w:rPr>
          <w:sz w:val="24"/>
          <w:szCs w:val="24"/>
        </w:rPr>
        <w:t xml:space="preserve">По итогам дополнительного периода 6 выпускников сдали ЕГЭ на минимальный бал. Остальные участники не преодолели минимальный порог 11 выпускников. 17 выпускников отказали от сдали и не явились на экзамены в дополнительные </w:t>
      </w:r>
      <w:proofErr w:type="gramStart"/>
      <w:r w:rsidRPr="00F26596">
        <w:rPr>
          <w:sz w:val="24"/>
          <w:szCs w:val="24"/>
        </w:rPr>
        <w:t>сроки</w:t>
      </w:r>
      <w:r>
        <w:rPr>
          <w:sz w:val="24"/>
          <w:szCs w:val="24"/>
        </w:rPr>
        <w:t>,</w:t>
      </w:r>
      <w:r w:rsidRPr="00F26596">
        <w:rPr>
          <w:sz w:val="24"/>
          <w:szCs w:val="24"/>
        </w:rPr>
        <w:t xml:space="preserve">  так</w:t>
      </w:r>
      <w:proofErr w:type="gramEnd"/>
      <w:r w:rsidRPr="00F26596">
        <w:rPr>
          <w:sz w:val="24"/>
          <w:szCs w:val="24"/>
        </w:rPr>
        <w:t xml:space="preserve"> как поступили в СПО на базе аттестата 9 класса. </w:t>
      </w:r>
    </w:p>
    <w:p w14:paraId="20C2A309" w14:textId="44EEF9B9" w:rsidR="00F26596" w:rsidRPr="00FC0242" w:rsidRDefault="00F26596" w:rsidP="00C850B5">
      <w:pPr>
        <w:pStyle w:val="22"/>
        <w:numPr>
          <w:ilvl w:val="0"/>
          <w:numId w:val="4"/>
        </w:numPr>
        <w:spacing w:before="0" w:line="240" w:lineRule="auto"/>
        <w:ind w:left="567" w:right="-284" w:firstLine="426"/>
        <w:rPr>
          <w:b/>
          <w:sz w:val="24"/>
          <w:szCs w:val="24"/>
          <w:u w:val="single"/>
        </w:rPr>
      </w:pPr>
      <w:r w:rsidRPr="00FC0242">
        <w:rPr>
          <w:b/>
          <w:sz w:val="24"/>
          <w:szCs w:val="24"/>
          <w:u w:val="single"/>
        </w:rPr>
        <w:t>Цели, задачи и основные принципы реализации проекта</w:t>
      </w:r>
    </w:p>
    <w:p w14:paraId="04D4667A" w14:textId="1657CAFD" w:rsidR="00F26596" w:rsidRPr="00F26596" w:rsidRDefault="00F26596" w:rsidP="00C850B5">
      <w:pPr>
        <w:spacing w:after="0" w:line="240" w:lineRule="auto"/>
        <w:ind w:left="709" w:right="-284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F26596">
        <w:rPr>
          <w:rFonts w:ascii="Times New Roman" w:hAnsi="Times New Roman" w:cs="Times New Roman"/>
          <w:sz w:val="24"/>
          <w:szCs w:val="24"/>
        </w:rPr>
        <w:t>Качество образовательной системы - это многокомпонентная характеристика. Это не тольк</w:t>
      </w:r>
      <w:r>
        <w:rPr>
          <w:rFonts w:ascii="Times New Roman" w:hAnsi="Times New Roman" w:cs="Times New Roman"/>
          <w:sz w:val="24"/>
          <w:szCs w:val="24"/>
        </w:rPr>
        <w:t>о высокие достижения отдельных общеобразовательных учреждений</w:t>
      </w:r>
      <w:r w:rsidRPr="00F26596">
        <w:rPr>
          <w:rFonts w:ascii="Times New Roman" w:hAnsi="Times New Roman" w:cs="Times New Roman"/>
          <w:sz w:val="24"/>
          <w:szCs w:val="24"/>
        </w:rPr>
        <w:t>, но и отсутствие большого разброса в результатах между «слабыми» и «сильными» школами. Чем меньше такой разброс, тем выше качество образова</w:t>
      </w:r>
      <w:r>
        <w:rPr>
          <w:rFonts w:ascii="Times New Roman" w:hAnsi="Times New Roman" w:cs="Times New Roman"/>
          <w:sz w:val="24"/>
          <w:szCs w:val="24"/>
        </w:rPr>
        <w:t>ния в целом по муниципалитету</w:t>
      </w:r>
      <w:r w:rsidRPr="00F26596">
        <w:rPr>
          <w:rFonts w:ascii="Times New Roman" w:hAnsi="Times New Roman" w:cs="Times New Roman"/>
          <w:sz w:val="24"/>
          <w:szCs w:val="24"/>
        </w:rPr>
        <w:t>.</w:t>
      </w:r>
    </w:p>
    <w:p w14:paraId="636BFBA2" w14:textId="23318420" w:rsidR="00F26596" w:rsidRPr="00F26596" w:rsidRDefault="00F26596" w:rsidP="00C850B5">
      <w:pPr>
        <w:spacing w:after="0" w:line="240" w:lineRule="auto"/>
        <w:ind w:left="709" w:right="-284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F26596">
        <w:rPr>
          <w:rFonts w:ascii="Times New Roman" w:hAnsi="Times New Roman" w:cs="Times New Roman"/>
          <w:sz w:val="24"/>
          <w:szCs w:val="24"/>
        </w:rPr>
        <w:t>Система профилактики должна носить комплексный и многоуровневый характер, предполагающий изменения во всех областях деятельности школы, включенность в процесс</w:t>
      </w:r>
    </w:p>
    <w:p w14:paraId="40A16139" w14:textId="77777777" w:rsidR="00F26596" w:rsidRPr="00F26596" w:rsidRDefault="00F26596" w:rsidP="00C850B5">
      <w:pPr>
        <w:spacing w:after="0" w:line="240" w:lineRule="auto"/>
        <w:ind w:left="709" w:right="-284"/>
        <w:rPr>
          <w:rFonts w:ascii="Times New Roman" w:hAnsi="Times New Roman" w:cs="Times New Roman"/>
          <w:sz w:val="24"/>
          <w:szCs w:val="24"/>
        </w:rPr>
      </w:pPr>
      <w:r w:rsidRPr="00F26596">
        <w:rPr>
          <w:rFonts w:ascii="Times New Roman" w:hAnsi="Times New Roman" w:cs="Times New Roman"/>
          <w:sz w:val="24"/>
          <w:szCs w:val="24"/>
        </w:rPr>
        <w:t>родительского сообщества, социокультурных организаций и общественности.</w:t>
      </w:r>
    </w:p>
    <w:p w14:paraId="0A1BACB7" w14:textId="621732DE" w:rsidR="00F26596" w:rsidRPr="00F26596" w:rsidRDefault="00F26596" w:rsidP="00C850B5">
      <w:pPr>
        <w:spacing w:after="0" w:line="240" w:lineRule="auto"/>
        <w:ind w:left="709" w:right="-284" w:firstLine="620"/>
        <w:jc w:val="both"/>
        <w:rPr>
          <w:rFonts w:ascii="Times New Roman" w:hAnsi="Times New Roman" w:cs="Times New Roman"/>
          <w:sz w:val="24"/>
          <w:szCs w:val="24"/>
        </w:rPr>
      </w:pPr>
      <w:r w:rsidRPr="00F26596">
        <w:rPr>
          <w:rFonts w:ascii="Times New Roman" w:hAnsi="Times New Roman" w:cs="Times New Roman"/>
          <w:sz w:val="24"/>
          <w:szCs w:val="24"/>
        </w:rPr>
        <w:t xml:space="preserve">Организация адресной методической помощи позволит повысить качество образования в </w:t>
      </w:r>
      <w:r w:rsidR="00B5627C">
        <w:rPr>
          <w:rFonts w:ascii="Times New Roman" w:hAnsi="Times New Roman" w:cs="Times New Roman"/>
          <w:sz w:val="24"/>
          <w:szCs w:val="24"/>
        </w:rPr>
        <w:t>обще</w:t>
      </w:r>
      <w:r w:rsidRPr="00F26596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B5627C">
        <w:rPr>
          <w:rFonts w:ascii="Times New Roman" w:hAnsi="Times New Roman" w:cs="Times New Roman"/>
          <w:sz w:val="24"/>
          <w:szCs w:val="24"/>
        </w:rPr>
        <w:t xml:space="preserve">учреждениях </w:t>
      </w:r>
      <w:r w:rsidRPr="00F26596">
        <w:rPr>
          <w:rFonts w:ascii="Times New Roman" w:hAnsi="Times New Roman" w:cs="Times New Roman"/>
          <w:sz w:val="24"/>
          <w:szCs w:val="24"/>
        </w:rPr>
        <w:t>путем реализации необходимых мер поддержки, разработанных не только с учетом «рискового профиля» каждой конкретно</w:t>
      </w:r>
      <w:r w:rsidR="00B5627C">
        <w:rPr>
          <w:rFonts w:ascii="Times New Roman" w:hAnsi="Times New Roman" w:cs="Times New Roman"/>
          <w:sz w:val="24"/>
          <w:szCs w:val="24"/>
        </w:rPr>
        <w:t>го ОУ</w:t>
      </w:r>
      <w:r w:rsidRPr="00F26596">
        <w:rPr>
          <w:rFonts w:ascii="Times New Roman" w:hAnsi="Times New Roman" w:cs="Times New Roman"/>
          <w:sz w:val="24"/>
          <w:szCs w:val="24"/>
        </w:rPr>
        <w:t>, независимо от той категории, к какой относится школа.</w:t>
      </w:r>
    </w:p>
    <w:p w14:paraId="62BD9643" w14:textId="49D002E7" w:rsidR="00F26596" w:rsidRPr="00F26596" w:rsidRDefault="00F26596" w:rsidP="00C850B5">
      <w:pPr>
        <w:spacing w:after="0" w:line="240" w:lineRule="auto"/>
        <w:ind w:left="709" w:right="-284" w:firstLine="620"/>
        <w:jc w:val="both"/>
        <w:rPr>
          <w:rFonts w:ascii="Times New Roman" w:hAnsi="Times New Roman" w:cs="Times New Roman"/>
          <w:sz w:val="24"/>
          <w:szCs w:val="24"/>
        </w:rPr>
      </w:pPr>
      <w:r w:rsidRPr="00F26596">
        <w:rPr>
          <w:rFonts w:ascii="Times New Roman" w:hAnsi="Times New Roman" w:cs="Times New Roman"/>
          <w:sz w:val="24"/>
          <w:szCs w:val="24"/>
        </w:rPr>
        <w:t xml:space="preserve">Исходя из комплексного анализа динамики результативности </w:t>
      </w:r>
      <w:r w:rsidR="00B5627C">
        <w:rPr>
          <w:rFonts w:ascii="Times New Roman" w:hAnsi="Times New Roman" w:cs="Times New Roman"/>
          <w:sz w:val="24"/>
          <w:szCs w:val="24"/>
        </w:rPr>
        <w:t>ОУ</w:t>
      </w:r>
      <w:r w:rsidRPr="00F26596">
        <w:rPr>
          <w:rFonts w:ascii="Times New Roman" w:hAnsi="Times New Roman" w:cs="Times New Roman"/>
          <w:sz w:val="24"/>
          <w:szCs w:val="24"/>
        </w:rPr>
        <w:t xml:space="preserve"> за предыдущий период, с учетом федеральных тенденций развития образования определены </w:t>
      </w:r>
      <w:r w:rsidRPr="00F26596">
        <w:rPr>
          <w:rStyle w:val="25"/>
          <w:rFonts w:eastAsiaTheme="minorHAnsi"/>
          <w:sz w:val="24"/>
          <w:szCs w:val="24"/>
        </w:rPr>
        <w:t xml:space="preserve">основные цели </w:t>
      </w:r>
      <w:r w:rsidRPr="00F26596">
        <w:rPr>
          <w:rFonts w:ascii="Times New Roman" w:hAnsi="Times New Roman" w:cs="Times New Roman"/>
          <w:sz w:val="24"/>
          <w:szCs w:val="24"/>
        </w:rPr>
        <w:t>реализации проекта:</w:t>
      </w:r>
    </w:p>
    <w:p w14:paraId="1E3A6182" w14:textId="14462353" w:rsidR="00F26596" w:rsidRPr="00B5627C" w:rsidRDefault="00892777" w:rsidP="00C850B5">
      <w:pPr>
        <w:widowControl w:val="0"/>
        <w:tabs>
          <w:tab w:val="left" w:pos="1254"/>
        </w:tabs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6596" w:rsidRPr="00B5627C">
        <w:rPr>
          <w:rFonts w:ascii="Times New Roman" w:hAnsi="Times New Roman" w:cs="Times New Roman"/>
          <w:sz w:val="24"/>
          <w:szCs w:val="24"/>
        </w:rPr>
        <w:t xml:space="preserve">оказание помощи </w:t>
      </w:r>
      <w:r w:rsidR="00B5627C" w:rsidRPr="00B5627C">
        <w:rPr>
          <w:rFonts w:ascii="Times New Roman" w:hAnsi="Times New Roman" w:cs="Times New Roman"/>
          <w:sz w:val="24"/>
          <w:szCs w:val="24"/>
        </w:rPr>
        <w:t xml:space="preserve">общеобразовательным учреждениям района </w:t>
      </w:r>
      <w:r w:rsidR="00F26596" w:rsidRPr="00B5627C">
        <w:rPr>
          <w:rFonts w:ascii="Times New Roman" w:hAnsi="Times New Roman" w:cs="Times New Roman"/>
          <w:sz w:val="24"/>
          <w:szCs w:val="24"/>
        </w:rPr>
        <w:t>в работе по по</w:t>
      </w:r>
      <w:r w:rsidR="00B5627C" w:rsidRPr="00B5627C">
        <w:rPr>
          <w:rFonts w:ascii="Times New Roman" w:hAnsi="Times New Roman" w:cs="Times New Roman"/>
          <w:sz w:val="24"/>
          <w:szCs w:val="24"/>
        </w:rPr>
        <w:t>вышению качества образования в ОУ</w:t>
      </w:r>
      <w:r w:rsidR="00F26596" w:rsidRPr="00B5627C">
        <w:rPr>
          <w:rFonts w:ascii="Times New Roman" w:hAnsi="Times New Roman" w:cs="Times New Roman"/>
          <w:sz w:val="24"/>
          <w:szCs w:val="24"/>
        </w:rPr>
        <w:t xml:space="preserve"> с низкими результатами обучения и/или «рисковых» школах;</w:t>
      </w:r>
    </w:p>
    <w:p w14:paraId="40BB718C" w14:textId="0049CE2E" w:rsidR="00F26596" w:rsidRPr="00FC0242" w:rsidRDefault="00892777" w:rsidP="00C850B5">
      <w:pPr>
        <w:widowControl w:val="0"/>
        <w:tabs>
          <w:tab w:val="left" w:pos="1254"/>
        </w:tabs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6596" w:rsidRPr="00B5627C">
        <w:rPr>
          <w:rFonts w:ascii="Times New Roman" w:hAnsi="Times New Roman" w:cs="Times New Roman"/>
          <w:sz w:val="24"/>
          <w:szCs w:val="24"/>
        </w:rPr>
        <w:t xml:space="preserve">снижение степени школьной </w:t>
      </w:r>
      <w:proofErr w:type="spellStart"/>
      <w:r w:rsidR="00F26596" w:rsidRPr="00B5627C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="00F26596" w:rsidRPr="00B5627C">
        <w:rPr>
          <w:rFonts w:ascii="Times New Roman" w:hAnsi="Times New Roman" w:cs="Times New Roman"/>
          <w:sz w:val="24"/>
          <w:szCs w:val="24"/>
        </w:rPr>
        <w:t xml:space="preserve"> во всех </w:t>
      </w:r>
      <w:r w:rsidR="00B5627C" w:rsidRPr="00B5627C">
        <w:rPr>
          <w:rFonts w:ascii="Times New Roman" w:hAnsi="Times New Roman" w:cs="Times New Roman"/>
          <w:sz w:val="24"/>
          <w:szCs w:val="24"/>
        </w:rPr>
        <w:t xml:space="preserve">ОУ района </w:t>
      </w:r>
      <w:r w:rsidR="00F26596" w:rsidRPr="00B5627C">
        <w:rPr>
          <w:rFonts w:ascii="Times New Roman" w:hAnsi="Times New Roman" w:cs="Times New Roman"/>
          <w:sz w:val="24"/>
          <w:szCs w:val="24"/>
        </w:rPr>
        <w:t>за счет</w:t>
      </w:r>
      <w:r w:rsidR="00F26596" w:rsidRPr="00B5627C">
        <w:rPr>
          <w:rFonts w:ascii="Times New Roman" w:hAnsi="Times New Roman" w:cs="Times New Roman"/>
        </w:rPr>
        <w:t xml:space="preserve"> оказания адресной </w:t>
      </w:r>
      <w:r w:rsidR="00F26596" w:rsidRPr="00FC0242">
        <w:rPr>
          <w:rFonts w:ascii="Times New Roman" w:hAnsi="Times New Roman" w:cs="Times New Roman"/>
          <w:sz w:val="24"/>
          <w:szCs w:val="24"/>
        </w:rPr>
        <w:t>информационно-методической и ресурсной поддержки;</w:t>
      </w:r>
    </w:p>
    <w:p w14:paraId="71FFDFF9" w14:textId="41388B37" w:rsidR="00F26596" w:rsidRPr="00FC0242" w:rsidRDefault="00892777" w:rsidP="00C850B5">
      <w:pPr>
        <w:widowControl w:val="0"/>
        <w:tabs>
          <w:tab w:val="left" w:pos="1254"/>
        </w:tabs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6596" w:rsidRPr="00FC0242">
        <w:rPr>
          <w:rFonts w:ascii="Times New Roman" w:hAnsi="Times New Roman" w:cs="Times New Roman"/>
          <w:sz w:val="24"/>
          <w:szCs w:val="24"/>
        </w:rPr>
        <w:t>ежегодное увеличение доли общеобразовательных организаций, реализующих школьные программы повышения качества образования на основе лучших практик.</w:t>
      </w:r>
    </w:p>
    <w:p w14:paraId="6E27692D" w14:textId="77777777" w:rsidR="00C850B5" w:rsidRPr="00FC0242" w:rsidRDefault="00F26596" w:rsidP="00C850B5">
      <w:pPr>
        <w:spacing w:after="0" w:line="240" w:lineRule="auto"/>
        <w:ind w:left="709" w:right="-284"/>
        <w:jc w:val="both"/>
        <w:rPr>
          <w:rStyle w:val="25"/>
          <w:rFonts w:eastAsiaTheme="minorHAnsi"/>
          <w:sz w:val="24"/>
          <w:szCs w:val="24"/>
        </w:rPr>
      </w:pPr>
      <w:r w:rsidRPr="00FC0242">
        <w:rPr>
          <w:rFonts w:ascii="Times New Roman" w:hAnsi="Times New Roman" w:cs="Times New Roman"/>
          <w:sz w:val="24"/>
          <w:szCs w:val="24"/>
        </w:rPr>
        <w:t xml:space="preserve">Для достижения целей необходимо продолжить решение следующих </w:t>
      </w:r>
      <w:r w:rsidRPr="00FC0242">
        <w:rPr>
          <w:rStyle w:val="25"/>
          <w:rFonts w:eastAsiaTheme="minorHAnsi"/>
          <w:sz w:val="24"/>
          <w:szCs w:val="24"/>
        </w:rPr>
        <w:t>задач:</w:t>
      </w:r>
    </w:p>
    <w:p w14:paraId="34AD7267" w14:textId="78FAE053" w:rsidR="00B5627C" w:rsidRPr="00C850B5" w:rsidRDefault="00B5627C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</w:pPr>
      <w:r w:rsidRPr="00B5627C">
        <w:rPr>
          <w:rFonts w:ascii="Times New Roman" w:hAnsi="Times New Roman" w:cs="Times New Roman"/>
          <w:b/>
        </w:rPr>
        <w:t>На муниципальном уровне:</w:t>
      </w:r>
    </w:p>
    <w:p w14:paraId="7D0A9608" w14:textId="3E93ED52" w:rsidR="00B5627C" w:rsidRPr="004D124F" w:rsidRDefault="00892777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создать условия для формирования у обучающихся и педагогов школ </w:t>
      </w:r>
      <w:proofErr w:type="gramStart"/>
      <w:r w:rsidR="00B5627C" w:rsidRPr="004D124F">
        <w:rPr>
          <w:rFonts w:ascii="Times New Roman" w:hAnsi="Times New Roman" w:cs="Times New Roman"/>
          <w:sz w:val="24"/>
          <w:szCs w:val="24"/>
        </w:rPr>
        <w:t>района  мотивации</w:t>
      </w:r>
      <w:proofErr w:type="gramEnd"/>
      <w:r w:rsidR="00B5627C" w:rsidRPr="004D124F">
        <w:rPr>
          <w:rFonts w:ascii="Times New Roman" w:hAnsi="Times New Roman" w:cs="Times New Roman"/>
          <w:sz w:val="24"/>
          <w:szCs w:val="24"/>
        </w:rPr>
        <w:t xml:space="preserve"> к саморазвитию и самообразованию;</w:t>
      </w:r>
    </w:p>
    <w:p w14:paraId="1A2AAF17" w14:textId="58C7C778" w:rsidR="00B5627C" w:rsidRPr="004D124F" w:rsidRDefault="00892777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обеспечить консультационно-методическую помощь при разработке концептуальных документов институционального уровня и реализации программ развития школ на основе анализа результатов мониторингов и контекстных данных;</w:t>
      </w:r>
    </w:p>
    <w:p w14:paraId="728BB455" w14:textId="38DCA425" w:rsidR="00B5627C" w:rsidRPr="004D124F" w:rsidRDefault="00892777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провести комплексную диагностику факторов, существенным образом влияющих на качество образования в ШНОР и </w:t>
      </w:r>
      <w:proofErr w:type="spellStart"/>
      <w:r w:rsidR="00B5627C" w:rsidRPr="004D124F">
        <w:rPr>
          <w:rFonts w:ascii="Times New Roman" w:hAnsi="Times New Roman" w:cs="Times New Roman"/>
          <w:sz w:val="24"/>
          <w:szCs w:val="24"/>
        </w:rPr>
        <w:t>предШНОР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>, для включения их в программы методической поддержки;</w:t>
      </w:r>
    </w:p>
    <w:p w14:paraId="74921CCF" w14:textId="137997CC" w:rsidR="00B5627C" w:rsidRPr="004D124F" w:rsidRDefault="00892777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сформировать открытые информационные ресурсы для обеспечения консультационной помощи общеобразовательным организациям с низкими образовательными результатами;</w:t>
      </w:r>
    </w:p>
    <w:p w14:paraId="24681BD3" w14:textId="159682A7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организовать обмен опытом в системе общего образования и способствовать распространению лучших образовательных моделей и практик в муниципалитете;</w:t>
      </w:r>
    </w:p>
    <w:p w14:paraId="14154C13" w14:textId="20976078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внедрять технологии управления, способствующие переходу школ в эффективный режим работы.</w:t>
      </w:r>
    </w:p>
    <w:p w14:paraId="68D740A5" w14:textId="493ECEB6" w:rsidR="00B5627C" w:rsidRPr="004D124F" w:rsidRDefault="00B5627C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24F">
        <w:rPr>
          <w:rFonts w:ascii="Times New Roman" w:hAnsi="Times New Roman" w:cs="Times New Roman"/>
          <w:b/>
          <w:sz w:val="24"/>
          <w:szCs w:val="24"/>
        </w:rPr>
        <w:t>На школьном уровне:</w:t>
      </w:r>
    </w:p>
    <w:p w14:paraId="24D7E205" w14:textId="7E817955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обеспечить равные возможности получения качественного образования для всех обучающихся независимо от индивидуальных возможностей, места проживания, семейного контекста;</w:t>
      </w:r>
    </w:p>
    <w:p w14:paraId="090698C3" w14:textId="777475CA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перенести акцент в содержании работы с </w:t>
      </w:r>
      <w:proofErr w:type="spellStart"/>
      <w:r w:rsidR="00B5627C" w:rsidRPr="004D124F">
        <w:rPr>
          <w:rFonts w:ascii="Times New Roman" w:hAnsi="Times New Roman" w:cs="Times New Roman"/>
          <w:sz w:val="24"/>
          <w:szCs w:val="24"/>
        </w:rPr>
        <w:t>педкадрами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 xml:space="preserve"> на расширение кругозора педагога с целью формирования личности учителя </w:t>
      </w:r>
      <w:proofErr w:type="spellStart"/>
      <w:r w:rsidR="00B5627C" w:rsidRPr="004D124F">
        <w:rPr>
          <w:rFonts w:ascii="Times New Roman" w:hAnsi="Times New Roman" w:cs="Times New Roman"/>
          <w:sz w:val="24"/>
          <w:szCs w:val="24"/>
        </w:rPr>
        <w:t>эрудиционного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 xml:space="preserve"> типа;</w:t>
      </w:r>
    </w:p>
    <w:p w14:paraId="5D1F1421" w14:textId="72A00034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проводить работу в педагогическом коллективе, направленную на формирование профессионального сотрудничества;</w:t>
      </w:r>
    </w:p>
    <w:p w14:paraId="0C542509" w14:textId="2660550D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популяризировать участие ОУ в межшкольном партнерстве, в том числе сетевом, через использование различных форм профессионального наставничества (вертикального, горизонтального, реверсивного), включая в работу управленческие команды и педагогов не только успешных школ, но и школ «зоны риска», ШНОР и </w:t>
      </w:r>
      <w:proofErr w:type="spellStart"/>
      <w:r w:rsidR="00B5627C" w:rsidRPr="004D124F">
        <w:rPr>
          <w:rFonts w:ascii="Times New Roman" w:hAnsi="Times New Roman" w:cs="Times New Roman"/>
          <w:sz w:val="24"/>
          <w:szCs w:val="24"/>
        </w:rPr>
        <w:t>предШНОР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>;</w:t>
      </w:r>
    </w:p>
    <w:p w14:paraId="6E878D62" w14:textId="717F2768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 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в региональной и/или муниципальной и/или межмуниципальной </w:t>
      </w: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системе обра</w:t>
      </w:r>
      <w:r w:rsidR="008E2081" w:rsidRPr="004D124F">
        <w:rPr>
          <w:rFonts w:ascii="Times New Roman" w:hAnsi="Times New Roman" w:cs="Times New Roman"/>
          <w:sz w:val="24"/>
          <w:szCs w:val="24"/>
        </w:rPr>
        <w:t xml:space="preserve">зования, участвуя в сообществах 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директоров, педагогов, психологов, территориальных предметных/ </w:t>
      </w:r>
      <w:proofErr w:type="spellStart"/>
      <w:r w:rsidR="00B5627C" w:rsidRPr="004D124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 xml:space="preserve"> объединениях и пр.;</w:t>
      </w:r>
    </w:p>
    <w:p w14:paraId="6147D41F" w14:textId="44AA3F74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проводить работу по обеспечению благоприятного «школьного уклада»;</w:t>
      </w:r>
    </w:p>
    <w:p w14:paraId="1BA19C47" w14:textId="5B1867D0" w:rsidR="00B5627C" w:rsidRPr="004D124F" w:rsidRDefault="00B5627C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повышать </w:t>
      </w:r>
      <w:proofErr w:type="spellStart"/>
      <w:r w:rsidRPr="004D124F">
        <w:rPr>
          <w:rFonts w:ascii="Times New Roman" w:hAnsi="Times New Roman" w:cs="Times New Roman"/>
          <w:sz w:val="24"/>
          <w:szCs w:val="24"/>
        </w:rPr>
        <w:t>вовлечённость</w:t>
      </w:r>
      <w:proofErr w:type="spellEnd"/>
      <w:r w:rsidRPr="004D124F">
        <w:rPr>
          <w:rFonts w:ascii="Times New Roman" w:hAnsi="Times New Roman" w:cs="Times New Roman"/>
          <w:sz w:val="24"/>
          <w:szCs w:val="24"/>
        </w:rPr>
        <w:t xml:space="preserve"> родителей (законных представителей) обучающихся в образовательный процесс;</w:t>
      </w:r>
    </w:p>
    <w:p w14:paraId="21F522AA" w14:textId="0E352850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выявить причины </w:t>
      </w:r>
      <w:proofErr w:type="gramStart"/>
      <w:r w:rsidR="00B5627C" w:rsidRPr="004D124F">
        <w:rPr>
          <w:rFonts w:ascii="Times New Roman" w:hAnsi="Times New Roman" w:cs="Times New Roman"/>
          <w:sz w:val="24"/>
          <w:szCs w:val="24"/>
        </w:rPr>
        <w:t>затруднений</w:t>
      </w:r>
      <w:proofErr w:type="gramEnd"/>
      <w:r w:rsidR="00B5627C" w:rsidRPr="004D124F">
        <w:rPr>
          <w:rFonts w:ascii="Times New Roman" w:hAnsi="Times New Roman" w:cs="Times New Roman"/>
          <w:sz w:val="24"/>
          <w:szCs w:val="24"/>
        </w:rPr>
        <w:t xml:space="preserve"> обучающихся по результатам мониторинга предметных и </w:t>
      </w:r>
      <w:proofErr w:type="spellStart"/>
      <w:r w:rsidR="00B5627C" w:rsidRPr="004D124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 xml:space="preserve"> результатов в рамках внутренней системы оценки качества образования;</w:t>
      </w:r>
    </w:p>
    <w:p w14:paraId="543FA98D" w14:textId="5EC2522B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обеспечить учет индивидуальных результатов каждого обучающегося всеми участниками образовательных отношений;</w:t>
      </w:r>
    </w:p>
    <w:p w14:paraId="29585F3D" w14:textId="5D8F514D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включить в целевую систему наставничества обучающихся, и</w:t>
      </w:r>
      <w:r w:rsidR="008E2081" w:rsidRPr="004D124F">
        <w:rPr>
          <w:rFonts w:ascii="Times New Roman" w:hAnsi="Times New Roman" w:cs="Times New Roman"/>
          <w:sz w:val="24"/>
          <w:szCs w:val="24"/>
        </w:rPr>
        <w:t xml:space="preserve">меющих риски школьной </w:t>
      </w:r>
      <w:proofErr w:type="spellStart"/>
      <w:r w:rsidR="008E2081" w:rsidRPr="004D124F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>;</w:t>
      </w:r>
    </w:p>
    <w:p w14:paraId="3E4A78E8" w14:textId="4497B289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использовать формирующее оценивание, индивидуальные траектории развития, индивидуальные домашние задания и др. для повышения учебной мотивации обучающихся;</w:t>
      </w:r>
    </w:p>
    <w:p w14:paraId="4A0D3CA4" w14:textId="1470F75A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обеспечить обучающихс</w:t>
      </w:r>
      <w:r w:rsidR="008E2081" w:rsidRPr="004D124F">
        <w:rPr>
          <w:rFonts w:ascii="Times New Roman" w:hAnsi="Times New Roman" w:cs="Times New Roman"/>
          <w:sz w:val="24"/>
          <w:szCs w:val="24"/>
        </w:rPr>
        <w:t xml:space="preserve">я с рисками школьной </w:t>
      </w:r>
      <w:proofErr w:type="spellStart"/>
      <w:r w:rsidR="008E2081" w:rsidRPr="004D124F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 xml:space="preserve"> и их родителей (законных представителей) психолого-педагогическим сопровождением;</w:t>
      </w:r>
    </w:p>
    <w:p w14:paraId="78DC29AE" w14:textId="150B4E68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>обеспечить охват обучающихся, в том числе</w:t>
      </w:r>
      <w:r w:rsidR="00E87C41" w:rsidRPr="004D124F">
        <w:rPr>
          <w:rFonts w:ascii="Times New Roman" w:hAnsi="Times New Roman" w:cs="Times New Roman"/>
          <w:sz w:val="24"/>
          <w:szCs w:val="24"/>
        </w:rPr>
        <w:t>,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 имеющих рис</w:t>
      </w:r>
      <w:r w:rsidR="00E87C41" w:rsidRPr="004D124F">
        <w:rPr>
          <w:rFonts w:ascii="Times New Roman" w:hAnsi="Times New Roman" w:cs="Times New Roman"/>
          <w:sz w:val="24"/>
          <w:szCs w:val="24"/>
        </w:rPr>
        <w:t xml:space="preserve">ки школьной </w:t>
      </w:r>
      <w:proofErr w:type="spellStart"/>
      <w:r w:rsidR="00E87C41" w:rsidRPr="004D124F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>, программами дополнительного образования в соответствии с их потребностями;</w:t>
      </w:r>
    </w:p>
    <w:p w14:paraId="4CCFCBAB" w14:textId="38B4CC9F" w:rsidR="00B5627C" w:rsidRPr="004D124F" w:rsidRDefault="00B76C69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- </w:t>
      </w:r>
      <w:r w:rsidR="00B5627C" w:rsidRPr="004D124F">
        <w:rPr>
          <w:rFonts w:ascii="Times New Roman" w:hAnsi="Times New Roman" w:cs="Times New Roman"/>
          <w:sz w:val="24"/>
          <w:szCs w:val="24"/>
        </w:rPr>
        <w:t xml:space="preserve">увеличить степень </w:t>
      </w:r>
      <w:proofErr w:type="spellStart"/>
      <w:r w:rsidR="00B5627C" w:rsidRPr="004D124F">
        <w:rPr>
          <w:rFonts w:ascii="Times New Roman" w:hAnsi="Times New Roman" w:cs="Times New Roman"/>
          <w:sz w:val="24"/>
          <w:szCs w:val="24"/>
        </w:rPr>
        <w:t>вовлечённости</w:t>
      </w:r>
      <w:proofErr w:type="spellEnd"/>
      <w:r w:rsidR="00B5627C" w:rsidRPr="004D124F">
        <w:rPr>
          <w:rFonts w:ascii="Times New Roman" w:hAnsi="Times New Roman" w:cs="Times New Roman"/>
          <w:sz w:val="24"/>
          <w:szCs w:val="24"/>
        </w:rPr>
        <w:t xml:space="preserve"> педагогических работников в реализацию целевой модели наставничества.</w:t>
      </w:r>
    </w:p>
    <w:p w14:paraId="7C555823" w14:textId="77777777" w:rsidR="008E2081" w:rsidRPr="004D124F" w:rsidRDefault="008E2081" w:rsidP="00C850B5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b/>
          <w:sz w:val="24"/>
          <w:szCs w:val="24"/>
        </w:rPr>
        <w:t>Основные принципы</w:t>
      </w:r>
      <w:r w:rsidRPr="004D124F">
        <w:rPr>
          <w:rFonts w:ascii="Times New Roman" w:hAnsi="Times New Roman" w:cs="Times New Roman"/>
          <w:sz w:val="24"/>
          <w:szCs w:val="24"/>
        </w:rPr>
        <w:t xml:space="preserve"> реализации проекта:</w:t>
      </w:r>
    </w:p>
    <w:p w14:paraId="71233A83" w14:textId="71840AD7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принцип регламентации - разработка нормативной базы на всех уровнях управления образованием;</w:t>
      </w:r>
    </w:p>
    <w:p w14:paraId="6F88A0E8" w14:textId="71A0D090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принцип целенаправленности и последовательности - нацеленность на достижение планируемого результата; взаимная обусловленность этапов при достижении цели;</w:t>
      </w:r>
    </w:p>
    <w:p w14:paraId="6791E515" w14:textId="1DB4EA9F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принцип системности - осуществление деятельности по всему комплексу взаимосвязанных направлений, учет характера взаимосвязей; интеграция стратегии помощи школам целевой группы в стратегию повышения качества образования </w:t>
      </w:r>
      <w:proofErr w:type="gramStart"/>
      <w:r w:rsidRPr="004D124F">
        <w:rPr>
          <w:rFonts w:ascii="Times New Roman" w:hAnsi="Times New Roman" w:cs="Times New Roman"/>
          <w:sz w:val="24"/>
          <w:szCs w:val="24"/>
        </w:rPr>
        <w:t>на муниципальном уровнях</w:t>
      </w:r>
      <w:proofErr w:type="gramEnd"/>
      <w:r w:rsidRPr="004D124F">
        <w:rPr>
          <w:rFonts w:ascii="Times New Roman" w:hAnsi="Times New Roman" w:cs="Times New Roman"/>
          <w:sz w:val="24"/>
          <w:szCs w:val="24"/>
        </w:rPr>
        <w:t>;</w:t>
      </w:r>
    </w:p>
    <w:p w14:paraId="630E39C2" w14:textId="664941E0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принцип дифференциации - учет специфики условий работы ОУ;</w:t>
      </w:r>
    </w:p>
    <w:p w14:paraId="01647D8A" w14:textId="5D217B9B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принцип информационной открытости - обеспечение доступности информации об организации деятельности для всех заинтересованных лиц</w:t>
      </w:r>
      <w:r w:rsidR="00B76C69" w:rsidRPr="004D124F">
        <w:rPr>
          <w:rFonts w:ascii="Times New Roman" w:hAnsi="Times New Roman" w:cs="Times New Roman"/>
          <w:sz w:val="24"/>
          <w:szCs w:val="24"/>
        </w:rPr>
        <w:t xml:space="preserve"> </w:t>
      </w:r>
      <w:r w:rsidRPr="004D124F">
        <w:rPr>
          <w:rFonts w:ascii="Times New Roman" w:hAnsi="Times New Roman" w:cs="Times New Roman"/>
          <w:sz w:val="24"/>
          <w:szCs w:val="24"/>
        </w:rPr>
        <w:t>(участников образовательных отношений и социальных партнеров); возможность использования и трансляции передового опыта;</w:t>
      </w:r>
    </w:p>
    <w:p w14:paraId="0730C717" w14:textId="23711029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принцип добровольности - школы, включённые в перечень ШНОР и </w:t>
      </w:r>
      <w:proofErr w:type="spellStart"/>
      <w:r w:rsidRPr="004D124F">
        <w:rPr>
          <w:rFonts w:ascii="Times New Roman" w:hAnsi="Times New Roman" w:cs="Times New Roman"/>
          <w:sz w:val="24"/>
          <w:szCs w:val="24"/>
        </w:rPr>
        <w:t>предШНОР</w:t>
      </w:r>
      <w:proofErr w:type="spellEnd"/>
      <w:r w:rsidRPr="004D124F">
        <w:rPr>
          <w:rFonts w:ascii="Times New Roman" w:hAnsi="Times New Roman" w:cs="Times New Roman"/>
          <w:sz w:val="24"/>
          <w:szCs w:val="24"/>
        </w:rPr>
        <w:t>, самостоятельно предлагают меры по повышению качества образования, а не оказываются под давлением; участвуют в проекте на основе согласия руководства и педагогического коллектива;</w:t>
      </w:r>
    </w:p>
    <w:p w14:paraId="75527A6C" w14:textId="4385A9F2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lastRenderedPageBreak/>
        <w:t>принцип обратной связи - изучение запросов школ целевой группы, предоставление участникам проекта возможности выбора траекторий, ориентированных на их потребности, опыт, специфику условий;</w:t>
      </w:r>
    </w:p>
    <w:p w14:paraId="782F67FF" w14:textId="79D57377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4D124F">
        <w:rPr>
          <w:rFonts w:ascii="Times New Roman" w:hAnsi="Times New Roman" w:cs="Times New Roman"/>
          <w:sz w:val="24"/>
          <w:szCs w:val="24"/>
        </w:rPr>
        <w:t>рефлексивности</w:t>
      </w:r>
      <w:proofErr w:type="spellEnd"/>
      <w:r w:rsidRPr="004D124F">
        <w:rPr>
          <w:rFonts w:ascii="Times New Roman" w:hAnsi="Times New Roman" w:cs="Times New Roman"/>
          <w:sz w:val="24"/>
          <w:szCs w:val="24"/>
        </w:rPr>
        <w:t>, самостоятельности и активности - формирование (развитие) у участников проекта исследовательской позиции по отношению к себе, своей деятельности с целью ее критического анализа, осмысления и оценки;</w:t>
      </w:r>
    </w:p>
    <w:p w14:paraId="4DB5934D" w14:textId="0CBB922C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принцип оперативного обновления - возможность совершенствования нормативной базы и инструментария оценки качества образования с учетом тенденций развития системы образования и запросов участников образовательных отношений;</w:t>
      </w:r>
    </w:p>
    <w:p w14:paraId="49E0DFF1" w14:textId="12E351DE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4D124F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4D124F">
        <w:rPr>
          <w:rFonts w:ascii="Times New Roman" w:hAnsi="Times New Roman" w:cs="Times New Roman"/>
          <w:sz w:val="24"/>
          <w:szCs w:val="24"/>
        </w:rPr>
        <w:t xml:space="preserve"> - соблюдение морально-этических норм при использовании полученной информации;</w:t>
      </w:r>
    </w:p>
    <w:p w14:paraId="52FBFAC3" w14:textId="35C867BF" w:rsidR="008E2081" w:rsidRPr="004D124F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принцип взаимодействия и сотрудничества - поддержка участников проекта: совместное определение целей, возможностей и путей преодоления препятствий; каждый участник проекта разделяет ответственность за его результат и готов к сотрудничеству с другими участниками для достижения общих целей;</w:t>
      </w:r>
    </w:p>
    <w:p w14:paraId="395940C9" w14:textId="6440E9C5" w:rsidR="008E2081" w:rsidRDefault="008E2081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</w:rPr>
      </w:pPr>
      <w:r w:rsidRPr="008E2081">
        <w:rPr>
          <w:rFonts w:ascii="Times New Roman" w:hAnsi="Times New Roman" w:cs="Times New Roman"/>
        </w:rPr>
        <w:t>принцип открытости и объективности - предполагает, что все действия в рамках реализации данного проекта основываются на объективной информации о качестве подготовки обучающихся и на доступности данной информации для всех участников проекта.</w:t>
      </w:r>
    </w:p>
    <w:p w14:paraId="7D8EDD26" w14:textId="77777777" w:rsidR="0042405D" w:rsidRPr="004D124F" w:rsidRDefault="0042405D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Механизмы реализации проекта:</w:t>
      </w:r>
    </w:p>
    <w:p w14:paraId="6CC6F755" w14:textId="2E963B36" w:rsidR="0042405D" w:rsidRPr="004D124F" w:rsidRDefault="0042405D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 xml:space="preserve">партнерство, в том числе сетевое, </w:t>
      </w:r>
      <w:r w:rsidR="00FF25D7" w:rsidRPr="004D124F">
        <w:rPr>
          <w:rFonts w:ascii="Times New Roman" w:hAnsi="Times New Roman" w:cs="Times New Roman"/>
          <w:sz w:val="24"/>
          <w:szCs w:val="24"/>
        </w:rPr>
        <w:t>управление образования и МБОУ ДО «ЦДЮТ»</w:t>
      </w:r>
      <w:r w:rsidRPr="004D124F">
        <w:rPr>
          <w:rFonts w:ascii="Times New Roman" w:hAnsi="Times New Roman" w:cs="Times New Roman"/>
          <w:sz w:val="24"/>
          <w:szCs w:val="24"/>
        </w:rPr>
        <w:t>, команд ОУ - участников проекта: совещания, семинары, практикумы, стратегические сессии, посещение ОУ и др.;</w:t>
      </w:r>
    </w:p>
    <w:p w14:paraId="5A69969E" w14:textId="71E1B092" w:rsidR="0042405D" w:rsidRPr="004D124F" w:rsidRDefault="0042405D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создание условии для повышения профессиональной компетентности педагогических работников, трансляция эффективных педагогических практик, организация и проведение тематических семинаров,</w:t>
      </w:r>
      <w:r w:rsidR="00B76C69" w:rsidRPr="004D124F">
        <w:rPr>
          <w:rFonts w:ascii="Times New Roman" w:hAnsi="Times New Roman" w:cs="Times New Roman"/>
          <w:sz w:val="24"/>
          <w:szCs w:val="24"/>
        </w:rPr>
        <w:t xml:space="preserve"> </w:t>
      </w:r>
      <w:r w:rsidRPr="004D124F">
        <w:rPr>
          <w:rFonts w:ascii="Times New Roman" w:hAnsi="Times New Roman" w:cs="Times New Roman"/>
          <w:sz w:val="24"/>
          <w:szCs w:val="24"/>
        </w:rPr>
        <w:t>мастер-классов, тренингов, стажировок, консультирование, разработка индивидуальных образовательных маршрутов и др.;</w:t>
      </w:r>
    </w:p>
    <w:p w14:paraId="5A773020" w14:textId="1FC40C5C" w:rsidR="0042405D" w:rsidRPr="004D124F" w:rsidRDefault="0042405D" w:rsidP="00B76C69">
      <w:pPr>
        <w:spacing w:after="0" w:line="240" w:lineRule="auto"/>
        <w:ind w:left="709" w:right="-28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D124F">
        <w:rPr>
          <w:rFonts w:ascii="Times New Roman" w:hAnsi="Times New Roman" w:cs="Times New Roman"/>
          <w:sz w:val="24"/>
          <w:szCs w:val="24"/>
        </w:rPr>
        <w:t>контроль выполнения работ: методический аудит, мониторинги, экспертные выезды, собеседования, итоговый «круглый стол» и др.</w:t>
      </w:r>
    </w:p>
    <w:p w14:paraId="78B45CF3" w14:textId="5C22B7F6" w:rsidR="00FF25D7" w:rsidRDefault="00FF25D7" w:rsidP="00FF25D7">
      <w:pPr>
        <w:pStyle w:val="a9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25D7">
        <w:rPr>
          <w:rFonts w:ascii="Times New Roman" w:hAnsi="Times New Roman" w:cs="Times New Roman"/>
          <w:b/>
          <w:sz w:val="24"/>
          <w:szCs w:val="24"/>
          <w:u w:val="single"/>
        </w:rPr>
        <w:t>Реализация мероприятий проекта в рамках управленческого цикла</w:t>
      </w:r>
    </w:p>
    <w:p w14:paraId="183B95D3" w14:textId="7404C6AD" w:rsidR="00712CEA" w:rsidRDefault="00712CEA" w:rsidP="00795A23">
      <w:pPr>
        <w:spacing w:after="0" w:line="240" w:lineRule="auto"/>
        <w:ind w:left="709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712CEA">
        <w:rPr>
          <w:rFonts w:ascii="Times New Roman" w:hAnsi="Times New Roman" w:cs="Times New Roman"/>
          <w:sz w:val="24"/>
          <w:szCs w:val="24"/>
        </w:rPr>
        <w:t xml:space="preserve">система профилактики школьной </w:t>
      </w:r>
      <w:proofErr w:type="spellStart"/>
      <w:r w:rsidRPr="00712CEA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712CEA">
        <w:rPr>
          <w:rFonts w:ascii="Times New Roman" w:hAnsi="Times New Roman" w:cs="Times New Roman"/>
          <w:sz w:val="24"/>
          <w:szCs w:val="24"/>
        </w:rPr>
        <w:t xml:space="preserve"> представляет собой комплекс мер, мероприятий, управленческих решений, которые направлены на совершенствование управления качеством образования на муниципальном и </w:t>
      </w:r>
      <w:proofErr w:type="gramStart"/>
      <w:r w:rsidRPr="00712CEA">
        <w:rPr>
          <w:rFonts w:ascii="Times New Roman" w:hAnsi="Times New Roman" w:cs="Times New Roman"/>
          <w:sz w:val="24"/>
          <w:szCs w:val="24"/>
        </w:rPr>
        <w:t xml:space="preserve">институциональном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  <w:szCs w:val="24"/>
        </w:rPr>
        <w:t>школьном)</w:t>
      </w:r>
      <w:r w:rsidRPr="00712CEA">
        <w:rPr>
          <w:rFonts w:ascii="Times New Roman" w:hAnsi="Times New Roman" w:cs="Times New Roman"/>
          <w:sz w:val="24"/>
          <w:szCs w:val="24"/>
        </w:rPr>
        <w:t>уровнях</w:t>
      </w:r>
    </w:p>
    <w:p w14:paraId="61034D7D" w14:textId="139C9E18" w:rsidR="00712CEA" w:rsidRPr="00712CEA" w:rsidRDefault="00712CEA" w:rsidP="00712CEA">
      <w:pPr>
        <w:spacing w:after="0" w:line="240" w:lineRule="auto"/>
        <w:ind w:left="709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CEA">
        <w:rPr>
          <w:rFonts w:ascii="Times New Roman" w:hAnsi="Times New Roman" w:cs="Times New Roman"/>
          <w:sz w:val="24"/>
          <w:szCs w:val="24"/>
        </w:rPr>
        <w:t>В рамках проекта реализуются следующие виды профилактики, нап</w:t>
      </w:r>
      <w:r>
        <w:rPr>
          <w:rFonts w:ascii="Times New Roman" w:hAnsi="Times New Roman" w:cs="Times New Roman"/>
          <w:sz w:val="24"/>
          <w:szCs w:val="24"/>
        </w:rPr>
        <w:t>равленные на разные категории ОУ</w:t>
      </w:r>
      <w:r w:rsidRPr="00712CEA">
        <w:rPr>
          <w:rFonts w:ascii="Times New Roman" w:hAnsi="Times New Roman" w:cs="Times New Roman"/>
          <w:sz w:val="24"/>
          <w:szCs w:val="24"/>
        </w:rPr>
        <w:t>:</w:t>
      </w:r>
    </w:p>
    <w:p w14:paraId="56C09A63" w14:textId="7E593D1C" w:rsidR="00712CEA" w:rsidRPr="00712CEA" w:rsidRDefault="00B76C69" w:rsidP="00712CEA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2CEA" w:rsidRPr="00712CEA">
        <w:rPr>
          <w:rFonts w:ascii="Times New Roman" w:hAnsi="Times New Roman" w:cs="Times New Roman"/>
          <w:sz w:val="24"/>
          <w:szCs w:val="24"/>
        </w:rPr>
        <w:t>поддерживающая профилактика (бывшие ШНОР и о</w:t>
      </w:r>
      <w:r w:rsidR="00712CEA">
        <w:rPr>
          <w:rFonts w:ascii="Times New Roman" w:hAnsi="Times New Roman" w:cs="Times New Roman"/>
          <w:sz w:val="24"/>
          <w:szCs w:val="24"/>
        </w:rPr>
        <w:t>стальные ОУ</w:t>
      </w:r>
      <w:r w:rsidR="00712CEA" w:rsidRPr="00712CEA">
        <w:rPr>
          <w:rFonts w:ascii="Times New Roman" w:hAnsi="Times New Roman" w:cs="Times New Roman"/>
          <w:sz w:val="24"/>
          <w:szCs w:val="24"/>
        </w:rPr>
        <w:t>);</w:t>
      </w:r>
    </w:p>
    <w:p w14:paraId="1433A5ED" w14:textId="174D7EB6" w:rsidR="00712CEA" w:rsidRDefault="00B76C69" w:rsidP="00712CEA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2CEA" w:rsidRPr="00712CEA">
        <w:rPr>
          <w:rFonts w:ascii="Times New Roman" w:hAnsi="Times New Roman" w:cs="Times New Roman"/>
          <w:sz w:val="24"/>
          <w:szCs w:val="24"/>
        </w:rPr>
        <w:t>базовая профилактика (</w:t>
      </w:r>
      <w:proofErr w:type="spellStart"/>
      <w:r w:rsidR="00712CEA" w:rsidRPr="00712CEA">
        <w:rPr>
          <w:rFonts w:ascii="Times New Roman" w:hAnsi="Times New Roman" w:cs="Times New Roman"/>
          <w:sz w:val="24"/>
          <w:szCs w:val="24"/>
        </w:rPr>
        <w:t>предШНОР</w:t>
      </w:r>
      <w:proofErr w:type="spellEnd"/>
      <w:r w:rsidR="00712CEA" w:rsidRPr="00712CEA">
        <w:rPr>
          <w:rFonts w:ascii="Times New Roman" w:hAnsi="Times New Roman" w:cs="Times New Roman"/>
          <w:sz w:val="24"/>
          <w:szCs w:val="24"/>
        </w:rPr>
        <w:t>, впервые в ШНОР, мерцающие/нестабильные и стабильные ШНОР);</w:t>
      </w:r>
    </w:p>
    <w:p w14:paraId="46587F69" w14:textId="6BFE5612" w:rsidR="00712CEA" w:rsidRPr="00712CEA" w:rsidRDefault="00B76C69" w:rsidP="00712CEA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2CEA" w:rsidRPr="00712CEA">
        <w:rPr>
          <w:rFonts w:ascii="Times New Roman" w:hAnsi="Times New Roman" w:cs="Times New Roman"/>
          <w:sz w:val="24"/>
          <w:szCs w:val="24"/>
        </w:rPr>
        <w:t>усиленная профилактика (хронические ШНОР).</w:t>
      </w:r>
    </w:p>
    <w:p w14:paraId="0155A6B1" w14:textId="18F5BA2F" w:rsidR="00712CEA" w:rsidRDefault="00712CEA" w:rsidP="00712CEA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sz w:val="24"/>
          <w:szCs w:val="24"/>
        </w:rPr>
      </w:pPr>
      <w:r w:rsidRPr="00712CEA">
        <w:rPr>
          <w:rFonts w:ascii="Times New Roman" w:hAnsi="Times New Roman" w:cs="Times New Roman"/>
          <w:sz w:val="24"/>
          <w:szCs w:val="24"/>
        </w:rPr>
        <w:t xml:space="preserve">Качество образования является комплексной характеристикой и зависит от успешности принимаемых решений на всех уровнях управления. Эффективность разработки управленческих мер обусловлена качеством анализа ситуации. В свою очередь, качество анализа зависит от объективности сведений (данных) о системе образования и точности их интерпретации, поэтому мероприятия проекта на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712CEA">
        <w:rPr>
          <w:rFonts w:ascii="Times New Roman" w:hAnsi="Times New Roman" w:cs="Times New Roman"/>
          <w:sz w:val="24"/>
          <w:szCs w:val="24"/>
        </w:rPr>
        <w:t>уровне реализуются в рамках</w:t>
      </w:r>
      <w:r w:rsidRPr="00712CEA">
        <w:t xml:space="preserve"> </w:t>
      </w:r>
      <w:r w:rsidRPr="00712CEA">
        <w:rPr>
          <w:rStyle w:val="25"/>
          <w:rFonts w:eastAsiaTheme="minorHAnsi"/>
          <w:sz w:val="24"/>
          <w:szCs w:val="24"/>
        </w:rPr>
        <w:t>управленческого цикла:</w:t>
      </w:r>
    </w:p>
    <w:p w14:paraId="6E1E744D" w14:textId="799BD2D7" w:rsidR="00712CEA" w:rsidRPr="00603CD0" w:rsidRDefault="00B76C69" w:rsidP="00603CD0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>
        <w:rPr>
          <w:rStyle w:val="25"/>
          <w:rFonts w:eastAsiaTheme="minorHAnsi"/>
          <w:b w:val="0"/>
          <w:sz w:val="24"/>
          <w:szCs w:val="24"/>
        </w:rPr>
        <w:t xml:space="preserve">- </w:t>
      </w:r>
      <w:r w:rsidR="00712CEA" w:rsidRPr="00603CD0">
        <w:rPr>
          <w:rStyle w:val="25"/>
          <w:rFonts w:eastAsiaTheme="minorHAnsi"/>
          <w:b w:val="0"/>
          <w:sz w:val="24"/>
          <w:szCs w:val="24"/>
        </w:rPr>
        <w:t xml:space="preserve">утверждается </w:t>
      </w:r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муниципальный </w:t>
      </w:r>
      <w:r w:rsidR="00712CEA" w:rsidRPr="00603CD0">
        <w:rPr>
          <w:rStyle w:val="25"/>
          <w:rFonts w:eastAsiaTheme="minorHAnsi"/>
          <w:b w:val="0"/>
          <w:sz w:val="24"/>
          <w:szCs w:val="24"/>
        </w:rPr>
        <w:t xml:space="preserve">проект, описывающий цели и задачи профилактики школьной </w:t>
      </w:r>
      <w:proofErr w:type="spellStart"/>
      <w:r w:rsidR="00712CEA" w:rsidRPr="00603CD0">
        <w:rPr>
          <w:rStyle w:val="25"/>
          <w:rFonts w:eastAsiaTheme="minorHAnsi"/>
          <w:b w:val="0"/>
          <w:sz w:val="24"/>
          <w:szCs w:val="24"/>
        </w:rPr>
        <w:t>неуспешности</w:t>
      </w:r>
      <w:proofErr w:type="spellEnd"/>
      <w:r w:rsidR="00712CEA" w:rsidRPr="00603CD0">
        <w:rPr>
          <w:rStyle w:val="25"/>
          <w:rFonts w:eastAsiaTheme="minorHAnsi"/>
          <w:b w:val="0"/>
          <w:sz w:val="24"/>
          <w:szCs w:val="24"/>
        </w:rPr>
        <w:t xml:space="preserve"> в </w:t>
      </w:r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ОУ района </w:t>
      </w:r>
      <w:r w:rsidR="00712CEA" w:rsidRPr="00603CD0">
        <w:rPr>
          <w:rStyle w:val="25"/>
          <w:rFonts w:eastAsiaTheme="minorHAnsi"/>
          <w:b w:val="0"/>
          <w:sz w:val="24"/>
          <w:szCs w:val="24"/>
        </w:rPr>
        <w:t>разных категорий, описываются ожидаемые результаты проекта, индикаторы достижения основных целей и задач проекта;</w:t>
      </w:r>
    </w:p>
    <w:p w14:paraId="21609F1E" w14:textId="63718B71" w:rsidR="00712CEA" w:rsidRPr="00603CD0" w:rsidRDefault="00B76C69" w:rsidP="00603CD0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>
        <w:rPr>
          <w:rStyle w:val="25"/>
          <w:rFonts w:eastAsiaTheme="minorHAnsi"/>
          <w:b w:val="0"/>
          <w:sz w:val="24"/>
          <w:szCs w:val="24"/>
        </w:rPr>
        <w:t xml:space="preserve">- </w:t>
      </w:r>
      <w:r w:rsidR="00712CEA" w:rsidRPr="00603CD0">
        <w:rPr>
          <w:rStyle w:val="25"/>
          <w:rFonts w:eastAsiaTheme="minorHAnsi"/>
          <w:b w:val="0"/>
          <w:sz w:val="24"/>
          <w:szCs w:val="24"/>
        </w:rPr>
        <w:t xml:space="preserve">по итогам года на основе федеральной методики (ФИОКО) </w:t>
      </w:r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и муниципальной оценке качества </w:t>
      </w:r>
      <w:proofErr w:type="gramStart"/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образования  </w:t>
      </w:r>
      <w:r w:rsidR="00712CEA" w:rsidRPr="00603CD0">
        <w:rPr>
          <w:rStyle w:val="25"/>
          <w:rFonts w:eastAsiaTheme="minorHAnsi"/>
          <w:b w:val="0"/>
          <w:sz w:val="24"/>
          <w:szCs w:val="24"/>
        </w:rPr>
        <w:t>определяются</w:t>
      </w:r>
      <w:proofErr w:type="gramEnd"/>
      <w:r w:rsidR="00712CEA" w:rsidRPr="00603CD0">
        <w:rPr>
          <w:rStyle w:val="25"/>
          <w:rFonts w:eastAsiaTheme="minorHAnsi"/>
          <w:b w:val="0"/>
          <w:sz w:val="24"/>
          <w:szCs w:val="24"/>
        </w:rPr>
        <w:t xml:space="preserve"> школы, относящиеся к разным категориям;</w:t>
      </w:r>
    </w:p>
    <w:p w14:paraId="12C5002B" w14:textId="01D9B4F0" w:rsidR="00712CEA" w:rsidRPr="00603CD0" w:rsidRDefault="00B76C69" w:rsidP="00603CD0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>
        <w:rPr>
          <w:rStyle w:val="25"/>
          <w:rFonts w:eastAsiaTheme="minorHAnsi"/>
          <w:b w:val="0"/>
          <w:sz w:val="24"/>
          <w:szCs w:val="24"/>
        </w:rPr>
        <w:t xml:space="preserve">- </w:t>
      </w:r>
      <w:r w:rsidR="00603CD0">
        <w:rPr>
          <w:rStyle w:val="25"/>
          <w:rFonts w:eastAsiaTheme="minorHAnsi"/>
          <w:b w:val="0"/>
          <w:sz w:val="24"/>
          <w:szCs w:val="24"/>
        </w:rPr>
        <w:t>учитываю</w:t>
      </w:r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тся </w:t>
      </w:r>
      <w:r w:rsidR="00712CEA" w:rsidRPr="00603CD0">
        <w:rPr>
          <w:rStyle w:val="25"/>
          <w:rFonts w:eastAsiaTheme="minorHAnsi"/>
          <w:b w:val="0"/>
          <w:sz w:val="24"/>
          <w:szCs w:val="24"/>
        </w:rPr>
        <w:t>мониторинги</w:t>
      </w:r>
      <w:r w:rsidR="00603CD0">
        <w:rPr>
          <w:rStyle w:val="25"/>
          <w:rFonts w:eastAsiaTheme="minorHAnsi"/>
          <w:b w:val="0"/>
          <w:sz w:val="24"/>
          <w:szCs w:val="24"/>
        </w:rPr>
        <w:t xml:space="preserve">, </w:t>
      </w:r>
      <w:proofErr w:type="gramStart"/>
      <w:r w:rsidR="00603CD0">
        <w:rPr>
          <w:rStyle w:val="25"/>
          <w:rFonts w:eastAsiaTheme="minorHAnsi"/>
          <w:b w:val="0"/>
          <w:sz w:val="24"/>
          <w:szCs w:val="24"/>
        </w:rPr>
        <w:t xml:space="preserve">проводимые  </w:t>
      </w:r>
      <w:r w:rsidR="00603CD0" w:rsidRPr="00603CD0">
        <w:rPr>
          <w:rStyle w:val="25"/>
          <w:rFonts w:eastAsiaTheme="minorHAnsi"/>
          <w:b w:val="0"/>
          <w:sz w:val="24"/>
          <w:szCs w:val="24"/>
        </w:rPr>
        <w:t>на</w:t>
      </w:r>
      <w:proofErr w:type="gramEnd"/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 региональном  и муниципальном уровне</w:t>
      </w:r>
      <w:r w:rsidR="00712CEA" w:rsidRPr="00603CD0">
        <w:rPr>
          <w:rStyle w:val="25"/>
          <w:rFonts w:eastAsiaTheme="minorHAnsi"/>
          <w:b w:val="0"/>
          <w:sz w:val="24"/>
          <w:szCs w:val="24"/>
        </w:rPr>
        <w:t>:</w:t>
      </w:r>
    </w:p>
    <w:p w14:paraId="2AA422ED" w14:textId="7D34A4FD" w:rsidR="00712CEA" w:rsidRPr="00603CD0" w:rsidRDefault="00712CEA" w:rsidP="00603CD0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603CD0">
        <w:rPr>
          <w:rStyle w:val="25"/>
          <w:rFonts w:eastAsiaTheme="minorHAnsi"/>
          <w:b w:val="0"/>
          <w:sz w:val="24"/>
          <w:szCs w:val="24"/>
        </w:rPr>
        <w:t xml:space="preserve"> «Анализ результатов внешних оценочных процедур с целью формирования перечня общеобразовательных организаций Республики Крым, входящих в «зону риска»;</w:t>
      </w:r>
    </w:p>
    <w:p w14:paraId="75DCA580" w14:textId="77D8ADA8" w:rsidR="00712CEA" w:rsidRPr="00603CD0" w:rsidRDefault="00712CEA" w:rsidP="00603CD0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603CD0">
        <w:rPr>
          <w:rStyle w:val="25"/>
          <w:rFonts w:eastAsiaTheme="minorHAnsi"/>
          <w:b w:val="0"/>
          <w:sz w:val="24"/>
          <w:szCs w:val="24"/>
        </w:rPr>
        <w:t xml:space="preserve">«Мониторинг динамики образовательных результатов в </w:t>
      </w:r>
      <w:r w:rsidR="00603CD0">
        <w:rPr>
          <w:rStyle w:val="25"/>
          <w:rFonts w:eastAsiaTheme="minorHAnsi"/>
          <w:b w:val="0"/>
          <w:sz w:val="24"/>
          <w:szCs w:val="24"/>
        </w:rPr>
        <w:t>ОУ</w:t>
      </w:r>
      <w:r w:rsidRPr="00603CD0">
        <w:rPr>
          <w:rStyle w:val="25"/>
          <w:rFonts w:eastAsiaTheme="minorHAnsi"/>
          <w:b w:val="0"/>
          <w:sz w:val="24"/>
          <w:szCs w:val="24"/>
        </w:rPr>
        <w:t xml:space="preserve"> категории </w:t>
      </w:r>
      <w:proofErr w:type="spellStart"/>
      <w:r w:rsidRPr="00603CD0">
        <w:rPr>
          <w:rStyle w:val="25"/>
          <w:rFonts w:eastAsiaTheme="minorHAnsi"/>
          <w:b w:val="0"/>
          <w:sz w:val="24"/>
          <w:szCs w:val="24"/>
        </w:rPr>
        <w:t>предШНОР</w:t>
      </w:r>
      <w:proofErr w:type="spellEnd"/>
      <w:r w:rsidRPr="00603CD0">
        <w:rPr>
          <w:rStyle w:val="25"/>
          <w:rFonts w:eastAsiaTheme="minorHAnsi"/>
          <w:b w:val="0"/>
          <w:sz w:val="24"/>
          <w:szCs w:val="24"/>
        </w:rPr>
        <w:t xml:space="preserve"> за 2 года»;</w:t>
      </w:r>
    </w:p>
    <w:p w14:paraId="2CC623AD" w14:textId="77E0B6EC" w:rsidR="00712CEA" w:rsidRPr="00603CD0" w:rsidRDefault="00712CEA" w:rsidP="00603CD0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603CD0">
        <w:rPr>
          <w:rStyle w:val="25"/>
          <w:rFonts w:eastAsiaTheme="minorHAnsi"/>
          <w:b w:val="0"/>
          <w:sz w:val="24"/>
          <w:szCs w:val="24"/>
        </w:rPr>
        <w:t>«Динамика образовательных результатов в ШНОР за 2 года»;</w:t>
      </w:r>
    </w:p>
    <w:p w14:paraId="0D9358B1" w14:textId="0C179BCD" w:rsidR="00712CEA" w:rsidRPr="00603CD0" w:rsidRDefault="00712CEA" w:rsidP="00B76C69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603CD0">
        <w:rPr>
          <w:rStyle w:val="25"/>
          <w:rFonts w:eastAsiaTheme="minorHAnsi"/>
          <w:b w:val="0"/>
          <w:sz w:val="24"/>
          <w:szCs w:val="24"/>
        </w:rPr>
        <w:lastRenderedPageBreak/>
        <w:t>«Эффективность работы со ШНО</w:t>
      </w:r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Р и школами, функционирующими в условиях риска </w:t>
      </w:r>
      <w:r w:rsidRPr="00603CD0">
        <w:rPr>
          <w:rStyle w:val="25"/>
          <w:rFonts w:eastAsiaTheme="minorHAnsi"/>
          <w:b w:val="0"/>
          <w:sz w:val="24"/>
          <w:szCs w:val="24"/>
        </w:rPr>
        <w:t>снижения</w:t>
      </w:r>
      <w:r w:rsidRPr="00603CD0">
        <w:rPr>
          <w:rStyle w:val="25"/>
          <w:rFonts w:eastAsiaTheme="minorHAnsi"/>
          <w:b w:val="0"/>
          <w:sz w:val="24"/>
          <w:szCs w:val="24"/>
        </w:rPr>
        <w:tab/>
        <w:t>образовательных</w:t>
      </w:r>
      <w:r w:rsidRPr="00603CD0">
        <w:rPr>
          <w:rStyle w:val="25"/>
          <w:rFonts w:eastAsiaTheme="minorHAnsi"/>
          <w:b w:val="0"/>
          <w:sz w:val="24"/>
          <w:szCs w:val="24"/>
        </w:rPr>
        <w:tab/>
        <w:t>результатов, на</w:t>
      </w:r>
      <w:r w:rsidR="00B76C69">
        <w:rPr>
          <w:rStyle w:val="25"/>
          <w:rFonts w:eastAsiaTheme="minorHAnsi"/>
          <w:b w:val="0"/>
          <w:sz w:val="24"/>
          <w:szCs w:val="24"/>
        </w:rPr>
        <w:t xml:space="preserve"> </w:t>
      </w:r>
      <w:r w:rsidRPr="00603CD0">
        <w:rPr>
          <w:rStyle w:val="25"/>
          <w:rFonts w:eastAsiaTheme="minorHAnsi"/>
          <w:b w:val="0"/>
          <w:sz w:val="24"/>
          <w:szCs w:val="24"/>
        </w:rPr>
        <w:t>данные</w:t>
      </w:r>
      <w:r w:rsidRPr="00603CD0">
        <w:rPr>
          <w:rStyle w:val="25"/>
          <w:rFonts w:eastAsiaTheme="minorHAnsi"/>
          <w:b w:val="0"/>
          <w:sz w:val="24"/>
          <w:szCs w:val="24"/>
        </w:rPr>
        <w:tab/>
        <w:t>региональных мониторингов обрабатываются,</w:t>
      </w:r>
      <w:r w:rsidR="00B76C69">
        <w:rPr>
          <w:rStyle w:val="25"/>
          <w:rFonts w:eastAsiaTheme="minorHAnsi"/>
          <w:b w:val="0"/>
          <w:sz w:val="24"/>
          <w:szCs w:val="24"/>
        </w:rPr>
        <w:t xml:space="preserve"> </w:t>
      </w:r>
      <w:r w:rsidRPr="00603CD0">
        <w:rPr>
          <w:rStyle w:val="25"/>
          <w:rFonts w:eastAsiaTheme="minorHAnsi"/>
          <w:b w:val="0"/>
          <w:sz w:val="24"/>
          <w:szCs w:val="24"/>
        </w:rPr>
        <w:t xml:space="preserve">анализируются и </w:t>
      </w:r>
      <w:proofErr w:type="gramStart"/>
      <w:r w:rsidRPr="00603CD0">
        <w:rPr>
          <w:rStyle w:val="25"/>
          <w:rFonts w:eastAsiaTheme="minorHAnsi"/>
          <w:b w:val="0"/>
          <w:sz w:val="24"/>
          <w:szCs w:val="24"/>
        </w:rPr>
        <w:t xml:space="preserve">интерпретируются </w:t>
      </w:r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 методической</w:t>
      </w:r>
      <w:proofErr w:type="gramEnd"/>
      <w:r w:rsidR="00603CD0" w:rsidRPr="00603CD0">
        <w:rPr>
          <w:rStyle w:val="25"/>
          <w:rFonts w:eastAsiaTheme="minorHAnsi"/>
          <w:b w:val="0"/>
          <w:sz w:val="24"/>
          <w:szCs w:val="24"/>
        </w:rPr>
        <w:t xml:space="preserve"> службой района</w:t>
      </w:r>
      <w:r w:rsidRPr="00603CD0">
        <w:rPr>
          <w:rStyle w:val="25"/>
          <w:rFonts w:eastAsiaTheme="minorHAnsi"/>
          <w:b w:val="0"/>
          <w:sz w:val="24"/>
          <w:szCs w:val="24"/>
        </w:rPr>
        <w:t>. Анализ результатов мониторингов позволяет выявить</w:t>
      </w:r>
      <w:r w:rsidR="00603CD0">
        <w:rPr>
          <w:rStyle w:val="25"/>
          <w:rFonts w:eastAsiaTheme="minorHAnsi"/>
          <w:b w:val="0"/>
          <w:sz w:val="24"/>
          <w:szCs w:val="24"/>
        </w:rPr>
        <w:t xml:space="preserve"> </w:t>
      </w:r>
      <w:r w:rsidRPr="00603CD0">
        <w:rPr>
          <w:rStyle w:val="25"/>
          <w:rFonts w:eastAsiaTheme="minorHAnsi"/>
          <w:b w:val="0"/>
          <w:sz w:val="24"/>
          <w:szCs w:val="24"/>
        </w:rPr>
        <w:t xml:space="preserve">школы, нуждающиеся в адресной поддержке; оценить результативность </w:t>
      </w:r>
      <w:r w:rsidR="00603CD0">
        <w:rPr>
          <w:rStyle w:val="25"/>
          <w:rFonts w:eastAsiaTheme="minorHAnsi"/>
          <w:b w:val="0"/>
          <w:sz w:val="24"/>
          <w:szCs w:val="24"/>
        </w:rPr>
        <w:t xml:space="preserve">и эффективность реализуемых </w:t>
      </w:r>
      <w:r w:rsidRPr="00603CD0">
        <w:rPr>
          <w:rStyle w:val="25"/>
          <w:rFonts w:eastAsiaTheme="minorHAnsi"/>
          <w:b w:val="0"/>
          <w:sz w:val="24"/>
          <w:szCs w:val="24"/>
        </w:rPr>
        <w:t>мероприятий по направлению работы на институциональном, муни</w:t>
      </w:r>
      <w:r w:rsidR="00603CD0">
        <w:rPr>
          <w:rStyle w:val="25"/>
          <w:rFonts w:eastAsiaTheme="minorHAnsi"/>
          <w:b w:val="0"/>
          <w:sz w:val="24"/>
          <w:szCs w:val="24"/>
        </w:rPr>
        <w:t>ципальном уровнях</w:t>
      </w:r>
      <w:r w:rsidRPr="00603CD0">
        <w:rPr>
          <w:rStyle w:val="25"/>
          <w:rFonts w:eastAsiaTheme="minorHAnsi"/>
          <w:b w:val="0"/>
          <w:sz w:val="24"/>
          <w:szCs w:val="24"/>
        </w:rPr>
        <w:t>.</w:t>
      </w:r>
    </w:p>
    <w:p w14:paraId="68BE2915" w14:textId="4D60C206" w:rsidR="00712CEA" w:rsidRPr="007A7A73" w:rsidRDefault="00712CEA" w:rsidP="00712CEA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 xml:space="preserve">Итоги мониторингов отображаются в аналитических документах, доводятся до сведения 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 xml:space="preserve">ОУ </w:t>
      </w:r>
      <w:r w:rsidRPr="007A7A73">
        <w:rPr>
          <w:rStyle w:val="25"/>
          <w:rFonts w:eastAsiaTheme="minorHAnsi"/>
          <w:b w:val="0"/>
          <w:sz w:val="24"/>
          <w:szCs w:val="24"/>
        </w:rPr>
        <w:t>д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>ля принятия соответствующих мер.</w:t>
      </w:r>
    </w:p>
    <w:p w14:paraId="0C7A91CE" w14:textId="3B2433FA" w:rsidR="00712CEA" w:rsidRPr="007A7A73" w:rsidRDefault="007A7A73" w:rsidP="007A7A73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О</w:t>
      </w:r>
      <w:r w:rsidR="00712CEA" w:rsidRPr="007A7A73">
        <w:rPr>
          <w:rStyle w:val="25"/>
          <w:rFonts w:eastAsiaTheme="minorHAnsi"/>
          <w:b w:val="0"/>
          <w:sz w:val="24"/>
          <w:szCs w:val="24"/>
        </w:rPr>
        <w:t>рганизовываетс</w:t>
      </w:r>
      <w:r w:rsidRPr="007A7A73">
        <w:rPr>
          <w:rStyle w:val="25"/>
          <w:rFonts w:eastAsiaTheme="minorHAnsi"/>
          <w:b w:val="0"/>
          <w:sz w:val="24"/>
          <w:szCs w:val="24"/>
        </w:rPr>
        <w:t xml:space="preserve">я работа с хроническим ШНОР на </w:t>
      </w:r>
      <w:proofErr w:type="gramStart"/>
      <w:r w:rsidRPr="007A7A73">
        <w:rPr>
          <w:rStyle w:val="25"/>
          <w:rFonts w:eastAsiaTheme="minorHAnsi"/>
          <w:b w:val="0"/>
          <w:sz w:val="24"/>
          <w:szCs w:val="24"/>
        </w:rPr>
        <w:t xml:space="preserve">муниципальном </w:t>
      </w:r>
      <w:r w:rsidR="00712CEA" w:rsidRPr="007A7A73">
        <w:rPr>
          <w:rStyle w:val="25"/>
          <w:rFonts w:eastAsiaTheme="minorHAnsi"/>
          <w:b w:val="0"/>
          <w:sz w:val="24"/>
          <w:szCs w:val="24"/>
        </w:rPr>
        <w:t xml:space="preserve"> уровне</w:t>
      </w:r>
      <w:proofErr w:type="gramEnd"/>
      <w:r w:rsidR="00712CEA" w:rsidRPr="007A7A73">
        <w:rPr>
          <w:rStyle w:val="25"/>
          <w:rFonts w:eastAsiaTheme="minorHAnsi"/>
          <w:b w:val="0"/>
          <w:sz w:val="24"/>
          <w:szCs w:val="24"/>
        </w:rPr>
        <w:t xml:space="preserve"> по результатам анализ</w:t>
      </w:r>
      <w:r w:rsidRPr="007A7A73">
        <w:rPr>
          <w:rStyle w:val="25"/>
          <w:rFonts w:eastAsiaTheme="minorHAnsi"/>
          <w:b w:val="0"/>
          <w:sz w:val="24"/>
          <w:szCs w:val="24"/>
        </w:rPr>
        <w:t xml:space="preserve">а, даются адресные рекомендации </w:t>
      </w:r>
      <w:r w:rsidR="00712CEA" w:rsidRPr="007A7A73">
        <w:rPr>
          <w:rStyle w:val="25"/>
          <w:rFonts w:eastAsiaTheme="minorHAnsi"/>
          <w:b w:val="0"/>
          <w:sz w:val="24"/>
          <w:szCs w:val="24"/>
        </w:rPr>
        <w:t xml:space="preserve">по профилактической работе с </w:t>
      </w:r>
      <w:r w:rsidRPr="007A7A73">
        <w:rPr>
          <w:rStyle w:val="25"/>
          <w:rFonts w:eastAsiaTheme="minorHAnsi"/>
          <w:b w:val="0"/>
          <w:sz w:val="24"/>
          <w:szCs w:val="24"/>
        </w:rPr>
        <w:t xml:space="preserve">ОУ </w:t>
      </w:r>
      <w:r w:rsidR="00712CEA" w:rsidRPr="007A7A73">
        <w:rPr>
          <w:rStyle w:val="25"/>
          <w:rFonts w:eastAsiaTheme="minorHAnsi"/>
          <w:b w:val="0"/>
          <w:sz w:val="24"/>
          <w:szCs w:val="24"/>
        </w:rPr>
        <w:t>разных категорий;</w:t>
      </w:r>
    </w:p>
    <w:p w14:paraId="553854F7" w14:textId="1F31FCCE" w:rsidR="00712CEA" w:rsidRPr="007A7A73" w:rsidRDefault="00712CEA" w:rsidP="007A7A73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планируется комплекс мероприятий, управленческих решений, составление планов («Дорожных карт»), включающих профилактическую работу с разн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>ыми категориями школ</w:t>
      </w:r>
      <w:r w:rsidRPr="007A7A73">
        <w:rPr>
          <w:rStyle w:val="25"/>
          <w:rFonts w:eastAsiaTheme="minorHAnsi"/>
          <w:b w:val="0"/>
          <w:sz w:val="24"/>
          <w:szCs w:val="24"/>
        </w:rPr>
        <w:t>;</w:t>
      </w:r>
    </w:p>
    <w:p w14:paraId="6D206C5B" w14:textId="0407ABFE" w:rsidR="00712CEA" w:rsidRPr="007A7A73" w:rsidRDefault="00712CEA" w:rsidP="00712CEA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 xml:space="preserve">проводится анализ эффективности принятых мер по итогам повторных измерений (повторного мониторинга). Результат отображается в аналитических документах. Выводы об эффективности на основе анализа позволяют определить проблемные направления в работе на муниципальном 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 xml:space="preserve">и школьном </w:t>
      </w:r>
      <w:r w:rsidRPr="007A7A73">
        <w:rPr>
          <w:rStyle w:val="25"/>
          <w:rFonts w:eastAsiaTheme="minorHAnsi"/>
          <w:b w:val="0"/>
          <w:sz w:val="24"/>
          <w:szCs w:val="24"/>
        </w:rPr>
        <w:t>уровнях, внести изменения в цели и показатели (при необходимости).</w:t>
      </w:r>
    </w:p>
    <w:p w14:paraId="0FE9DD17" w14:textId="77777777" w:rsidR="00712CEA" w:rsidRPr="007A7A73" w:rsidRDefault="00712CEA" w:rsidP="00712CEA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Этапы проекта реализуются циклично в рамках календарного года.</w:t>
      </w:r>
    </w:p>
    <w:p w14:paraId="6AADEEAC" w14:textId="7DB723BE" w:rsidR="00712CEA" w:rsidRPr="007A7A73" w:rsidRDefault="00712CEA" w:rsidP="00712CEA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Участниками реализации проекта в рамках своих компетенций выступают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>:</w:t>
      </w:r>
    </w:p>
    <w:p w14:paraId="3181FDDE" w14:textId="02A824C5" w:rsidR="00100923" w:rsidRPr="007A7A73" w:rsidRDefault="00100923" w:rsidP="007A7A73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 xml:space="preserve">на муниципальном уровне - 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 xml:space="preserve"> управление образования и МБОУ ДО «ЦДЮТ»</w:t>
      </w:r>
      <w:r w:rsidRPr="007A7A73">
        <w:rPr>
          <w:rStyle w:val="25"/>
          <w:rFonts w:eastAsiaTheme="minorHAnsi"/>
          <w:b w:val="0"/>
          <w:sz w:val="24"/>
          <w:szCs w:val="24"/>
        </w:rPr>
        <w:t>;</w:t>
      </w:r>
    </w:p>
    <w:p w14:paraId="6B55AD4A" w14:textId="1BA91171" w:rsidR="00100923" w:rsidRPr="007A7A73" w:rsidRDefault="00100923" w:rsidP="007A7A73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на институциональном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 xml:space="preserve"> (школьном) </w:t>
      </w:r>
      <w:r w:rsidRPr="007A7A73">
        <w:rPr>
          <w:rStyle w:val="25"/>
          <w:rFonts w:eastAsiaTheme="minorHAnsi"/>
          <w:b w:val="0"/>
          <w:sz w:val="24"/>
          <w:szCs w:val="24"/>
        </w:rPr>
        <w:t>уро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 xml:space="preserve">вне - участники образовательных </w:t>
      </w:r>
      <w:r w:rsidRPr="007A7A73">
        <w:rPr>
          <w:rStyle w:val="25"/>
          <w:rFonts w:eastAsiaTheme="minorHAnsi"/>
          <w:b w:val="0"/>
          <w:sz w:val="24"/>
          <w:szCs w:val="24"/>
        </w:rPr>
        <w:t>отношений.</w:t>
      </w:r>
    </w:p>
    <w:p w14:paraId="50E5E0F3" w14:textId="77777777" w:rsidR="00100923" w:rsidRPr="007A7A73" w:rsidRDefault="00100923" w:rsidP="00100923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Деятельность по оценке качества образования на каждом уровне образования характеризуется:</w:t>
      </w:r>
    </w:p>
    <w:p w14:paraId="1DF3A7DD" w14:textId="7EE0690B" w:rsidR="00100923" w:rsidRPr="007A7A73" w:rsidRDefault="00100923" w:rsidP="007A7A73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инвариантной составляющей, обеспечивающей интересы вышестоящего уровня в вопросах управления качеством образования (федеральные государственные образовательные стандарты, региональные/муниципальные показатели оценки качества образования);</w:t>
      </w:r>
    </w:p>
    <w:p w14:paraId="277B9E1B" w14:textId="2A7C5548" w:rsidR="00100923" w:rsidRPr="007A7A73" w:rsidRDefault="00100923" w:rsidP="007A7A73">
      <w:pPr>
        <w:spacing w:after="0" w:line="240" w:lineRule="auto"/>
        <w:ind w:left="709" w:right="-284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вариативной составляющей, обеспечивающей собственные приоритеты развития качества образования в муниципальной системе образования, в отдельной образовательной организации и др. (муниципальные показатели оценки качества образования, ВСОКО).</w:t>
      </w:r>
    </w:p>
    <w:p w14:paraId="4C6D3CF6" w14:textId="77777777" w:rsidR="00100923" w:rsidRPr="007A7A73" w:rsidRDefault="00100923" w:rsidP="00100923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Механизмы реализации проекта:</w:t>
      </w:r>
    </w:p>
    <w:p w14:paraId="15C88A54" w14:textId="4698D0A6" w:rsidR="00100923" w:rsidRPr="007A7A73" w:rsidRDefault="00100923" w:rsidP="00100923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 xml:space="preserve">партнерство, в том числе сетевое, - взаимодействие </w:t>
      </w:r>
      <w:proofErr w:type="gramStart"/>
      <w:r w:rsidRPr="007A7A73">
        <w:rPr>
          <w:rStyle w:val="25"/>
          <w:rFonts w:eastAsiaTheme="minorHAnsi"/>
          <w:b w:val="0"/>
          <w:sz w:val="24"/>
          <w:szCs w:val="24"/>
        </w:rPr>
        <w:t xml:space="preserve">сотрудников 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 xml:space="preserve"> управления</w:t>
      </w:r>
      <w:proofErr w:type="gramEnd"/>
      <w:r w:rsidR="007A7A73" w:rsidRPr="007A7A73">
        <w:rPr>
          <w:rStyle w:val="25"/>
          <w:rFonts w:eastAsiaTheme="minorHAnsi"/>
          <w:b w:val="0"/>
          <w:sz w:val="24"/>
          <w:szCs w:val="24"/>
        </w:rPr>
        <w:t xml:space="preserve"> образования и МБОУ ДО «ЦДЮТ», </w:t>
      </w:r>
      <w:r w:rsidRPr="007A7A73">
        <w:rPr>
          <w:rStyle w:val="25"/>
          <w:rFonts w:eastAsiaTheme="minorHAnsi"/>
          <w:b w:val="0"/>
          <w:sz w:val="24"/>
          <w:szCs w:val="24"/>
        </w:rPr>
        <w:t xml:space="preserve"> команд </w:t>
      </w:r>
      <w:r w:rsidR="007A7A73" w:rsidRPr="007A7A73">
        <w:rPr>
          <w:rStyle w:val="25"/>
          <w:rFonts w:eastAsiaTheme="minorHAnsi"/>
          <w:b w:val="0"/>
          <w:sz w:val="24"/>
          <w:szCs w:val="24"/>
        </w:rPr>
        <w:t>ОУ</w:t>
      </w:r>
      <w:r w:rsidRPr="007A7A73">
        <w:rPr>
          <w:rStyle w:val="25"/>
          <w:rFonts w:eastAsiaTheme="minorHAnsi"/>
          <w:b w:val="0"/>
          <w:sz w:val="24"/>
          <w:szCs w:val="24"/>
        </w:rPr>
        <w:t xml:space="preserve"> - участников проекта: совещания, семинары, практикумы, стратегические сессии, </w:t>
      </w:r>
      <w:proofErr w:type="spellStart"/>
      <w:r w:rsidR="007A7A73" w:rsidRPr="007A7A73">
        <w:rPr>
          <w:rStyle w:val="25"/>
          <w:rFonts w:eastAsiaTheme="minorHAnsi"/>
          <w:b w:val="0"/>
          <w:sz w:val="24"/>
          <w:szCs w:val="24"/>
        </w:rPr>
        <w:t>ОУ</w:t>
      </w:r>
      <w:r w:rsidRPr="007A7A73">
        <w:rPr>
          <w:rStyle w:val="25"/>
          <w:rFonts w:eastAsiaTheme="minorHAnsi"/>
          <w:b w:val="0"/>
          <w:sz w:val="24"/>
          <w:szCs w:val="24"/>
        </w:rPr>
        <w:t>и</w:t>
      </w:r>
      <w:proofErr w:type="spellEnd"/>
      <w:r w:rsidRPr="007A7A73">
        <w:rPr>
          <w:rStyle w:val="25"/>
          <w:rFonts w:eastAsiaTheme="minorHAnsi"/>
          <w:b w:val="0"/>
          <w:sz w:val="24"/>
          <w:szCs w:val="24"/>
        </w:rPr>
        <w:t xml:space="preserve"> др.;</w:t>
      </w:r>
    </w:p>
    <w:p w14:paraId="496F6DA4" w14:textId="77777777" w:rsidR="00100923" w:rsidRPr="007A7A73" w:rsidRDefault="00100923" w:rsidP="00100923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создание условии для повышения профессиональной компетентности педагогических работников, трансляция эффективных педагогических практик, организация и проведение тематических семинаров,</w:t>
      </w:r>
    </w:p>
    <w:p w14:paraId="52CDFE19" w14:textId="77777777" w:rsidR="00100923" w:rsidRPr="007A7A73" w:rsidRDefault="00100923" w:rsidP="00100923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мастер-классов, тренингов, стажировок, консультирование, разработка индивидуальных образовательных маршрутов и др.;</w:t>
      </w:r>
    </w:p>
    <w:p w14:paraId="63763D17" w14:textId="4399F6E6" w:rsidR="00100923" w:rsidRPr="007A7A73" w:rsidRDefault="00100923" w:rsidP="00100923">
      <w:pPr>
        <w:spacing w:after="0" w:line="240" w:lineRule="auto"/>
        <w:ind w:left="709" w:right="-284" w:firstLine="567"/>
        <w:jc w:val="both"/>
        <w:rPr>
          <w:rStyle w:val="25"/>
          <w:rFonts w:eastAsiaTheme="minorHAnsi"/>
          <w:b w:val="0"/>
          <w:sz w:val="24"/>
          <w:szCs w:val="24"/>
        </w:rPr>
      </w:pPr>
      <w:r w:rsidRPr="007A7A73">
        <w:rPr>
          <w:rStyle w:val="25"/>
          <w:rFonts w:eastAsiaTheme="minorHAnsi"/>
          <w:b w:val="0"/>
          <w:sz w:val="24"/>
          <w:szCs w:val="24"/>
        </w:rPr>
        <w:t>контроль выполнения работ: методический аудит, мониторинги, экспертные выезды, собеседования, итоговый «круглый стол» и др.</w:t>
      </w:r>
    </w:p>
    <w:p w14:paraId="1C111467" w14:textId="7FE156DD" w:rsidR="003162F5" w:rsidRPr="00FC0242" w:rsidRDefault="00FF25D7" w:rsidP="00FF25D7">
      <w:pPr>
        <w:pStyle w:val="20"/>
        <w:keepNext/>
        <w:keepLines/>
        <w:shd w:val="clear" w:color="auto" w:fill="auto"/>
        <w:tabs>
          <w:tab w:val="left" w:pos="490"/>
        </w:tabs>
        <w:spacing w:before="0" w:after="304" w:line="240" w:lineRule="auto"/>
        <w:ind w:left="709" w:firstLine="425"/>
        <w:rPr>
          <w:sz w:val="24"/>
          <w:szCs w:val="24"/>
          <w:u w:val="single"/>
        </w:rPr>
      </w:pPr>
      <w:r>
        <w:rPr>
          <w:bCs w:val="0"/>
          <w:sz w:val="24"/>
          <w:szCs w:val="24"/>
          <w:u w:val="single"/>
        </w:rPr>
        <w:t>4.</w:t>
      </w:r>
      <w:r w:rsidR="003162F5" w:rsidRPr="00FC0242">
        <w:rPr>
          <w:bCs w:val="0"/>
          <w:sz w:val="24"/>
          <w:szCs w:val="24"/>
          <w:u w:val="single"/>
        </w:rPr>
        <w:t xml:space="preserve">Методическое сопровождение </w:t>
      </w:r>
      <w:proofErr w:type="gramStart"/>
      <w:r w:rsidR="003162F5" w:rsidRPr="00FC0242">
        <w:rPr>
          <w:bCs w:val="0"/>
          <w:sz w:val="24"/>
          <w:szCs w:val="24"/>
          <w:u w:val="single"/>
        </w:rPr>
        <w:t>работы  общеобразовательных</w:t>
      </w:r>
      <w:proofErr w:type="gramEnd"/>
      <w:r w:rsidR="003162F5" w:rsidRPr="00FC0242">
        <w:rPr>
          <w:bCs w:val="0"/>
          <w:sz w:val="24"/>
          <w:szCs w:val="24"/>
          <w:u w:val="single"/>
        </w:rPr>
        <w:t xml:space="preserve"> учреждений по профилактике школьной </w:t>
      </w:r>
      <w:proofErr w:type="spellStart"/>
      <w:r w:rsidR="003162F5" w:rsidRPr="00FC0242">
        <w:rPr>
          <w:bCs w:val="0"/>
          <w:sz w:val="24"/>
          <w:szCs w:val="24"/>
          <w:u w:val="single"/>
        </w:rPr>
        <w:t>неуспешности</w:t>
      </w:r>
      <w:proofErr w:type="spellEnd"/>
    </w:p>
    <w:p w14:paraId="0E2F0CDE" w14:textId="00548508" w:rsidR="00E50744" w:rsidRPr="00DD011B" w:rsidRDefault="003162F5" w:rsidP="00C92EBF">
      <w:pPr>
        <w:pStyle w:val="20"/>
        <w:keepNext/>
        <w:keepLines/>
        <w:shd w:val="clear" w:color="auto" w:fill="auto"/>
        <w:tabs>
          <w:tab w:val="left" w:pos="490"/>
        </w:tabs>
        <w:spacing w:before="0" w:after="0" w:line="240" w:lineRule="auto"/>
        <w:ind w:left="709" w:right="-284" w:firstLine="0"/>
        <w:jc w:val="both"/>
        <w:rPr>
          <w:b w:val="0"/>
          <w:sz w:val="24"/>
          <w:szCs w:val="24"/>
        </w:rPr>
      </w:pPr>
      <w:r w:rsidRPr="00DD011B">
        <w:rPr>
          <w:b w:val="0"/>
          <w:sz w:val="24"/>
          <w:szCs w:val="24"/>
        </w:rPr>
        <w:t xml:space="preserve">В Симферопольском районе </w:t>
      </w:r>
      <w:r w:rsidR="00E50744" w:rsidRPr="00DD011B">
        <w:rPr>
          <w:b w:val="0"/>
          <w:sz w:val="24"/>
          <w:szCs w:val="24"/>
        </w:rPr>
        <w:t xml:space="preserve">по </w:t>
      </w:r>
      <w:r w:rsidRPr="00DD011B">
        <w:rPr>
          <w:b w:val="0"/>
          <w:sz w:val="24"/>
          <w:szCs w:val="24"/>
        </w:rPr>
        <w:t xml:space="preserve">результатам </w:t>
      </w:r>
      <w:r w:rsidR="00E50744" w:rsidRPr="00DD011B">
        <w:rPr>
          <w:b w:val="0"/>
          <w:sz w:val="24"/>
          <w:szCs w:val="24"/>
        </w:rPr>
        <w:t xml:space="preserve">за отчетный период (4 года) </w:t>
      </w:r>
      <w:r w:rsidRPr="00DD011B">
        <w:rPr>
          <w:b w:val="0"/>
          <w:sz w:val="24"/>
          <w:szCs w:val="24"/>
        </w:rPr>
        <w:t>все школы условно разделены н</w:t>
      </w:r>
      <w:r w:rsidR="00D32181" w:rsidRPr="00DD011B">
        <w:rPr>
          <w:b w:val="0"/>
          <w:sz w:val="24"/>
          <w:szCs w:val="24"/>
        </w:rPr>
        <w:t xml:space="preserve">а </w:t>
      </w:r>
      <w:proofErr w:type="gramStart"/>
      <w:r w:rsidR="00E50744" w:rsidRPr="00DD011B">
        <w:rPr>
          <w:b w:val="0"/>
          <w:sz w:val="24"/>
          <w:szCs w:val="24"/>
        </w:rPr>
        <w:t>группы:  ШНОР</w:t>
      </w:r>
      <w:proofErr w:type="gramEnd"/>
      <w:r w:rsidR="00E50744" w:rsidRPr="00DD011B">
        <w:rPr>
          <w:b w:val="0"/>
          <w:sz w:val="24"/>
          <w:szCs w:val="24"/>
        </w:rPr>
        <w:t xml:space="preserve"> (бывшие, впервые, мерцающие /нестабильные, хронические) </w:t>
      </w:r>
      <w:proofErr w:type="spellStart"/>
      <w:r w:rsidR="00E50744" w:rsidRPr="00DD011B">
        <w:rPr>
          <w:b w:val="0"/>
          <w:sz w:val="24"/>
          <w:szCs w:val="24"/>
        </w:rPr>
        <w:t>предШНОР</w:t>
      </w:r>
      <w:proofErr w:type="spellEnd"/>
      <w:r w:rsidR="00D32181" w:rsidRPr="00DD011B">
        <w:rPr>
          <w:b w:val="0"/>
          <w:sz w:val="24"/>
          <w:szCs w:val="24"/>
        </w:rPr>
        <w:t xml:space="preserve">: </w:t>
      </w:r>
    </w:p>
    <w:p w14:paraId="219D5313" w14:textId="454B8087" w:rsidR="00E50744" w:rsidRDefault="00E50744" w:rsidP="00C92EBF">
      <w:pPr>
        <w:pStyle w:val="20"/>
        <w:keepNext/>
        <w:keepLines/>
        <w:shd w:val="clear" w:color="auto" w:fill="auto"/>
        <w:tabs>
          <w:tab w:val="left" w:pos="490"/>
        </w:tabs>
        <w:spacing w:before="0" w:after="0" w:line="240" w:lineRule="auto"/>
        <w:ind w:left="709" w:right="-284" w:firstLine="0"/>
        <w:jc w:val="both"/>
        <w:rPr>
          <w:b w:val="0"/>
          <w:sz w:val="24"/>
          <w:szCs w:val="24"/>
        </w:rPr>
      </w:pPr>
      <w:r w:rsidRPr="00DD011B">
        <w:rPr>
          <w:b w:val="0"/>
          <w:sz w:val="24"/>
          <w:szCs w:val="24"/>
          <w:u w:val="single"/>
        </w:rPr>
        <w:t>ШНОР</w:t>
      </w:r>
      <w:r w:rsidRPr="00DD011B">
        <w:rPr>
          <w:b w:val="0"/>
          <w:sz w:val="24"/>
          <w:szCs w:val="24"/>
        </w:rPr>
        <w:t>: б</w:t>
      </w:r>
      <w:r w:rsidR="00E15744" w:rsidRPr="00DD011B">
        <w:rPr>
          <w:b w:val="0"/>
          <w:sz w:val="24"/>
          <w:szCs w:val="24"/>
        </w:rPr>
        <w:t>ывшие -7</w:t>
      </w:r>
      <w:r w:rsidRPr="00DD011B">
        <w:rPr>
          <w:b w:val="0"/>
          <w:sz w:val="24"/>
          <w:szCs w:val="24"/>
        </w:rPr>
        <w:t xml:space="preserve"> школ</w:t>
      </w:r>
      <w:r w:rsidR="00E15744" w:rsidRPr="00DD011B">
        <w:rPr>
          <w:b w:val="0"/>
          <w:sz w:val="24"/>
          <w:szCs w:val="24"/>
        </w:rPr>
        <w:t xml:space="preserve"> (17,1 </w:t>
      </w:r>
      <w:r w:rsidRPr="00DD011B">
        <w:rPr>
          <w:b w:val="0"/>
          <w:sz w:val="24"/>
          <w:szCs w:val="24"/>
        </w:rPr>
        <w:t xml:space="preserve">%), </w:t>
      </w:r>
      <w:r w:rsidRPr="00E50744">
        <w:rPr>
          <w:b w:val="0"/>
          <w:sz w:val="24"/>
          <w:szCs w:val="24"/>
        </w:rPr>
        <w:t>впервые</w:t>
      </w:r>
      <w:r>
        <w:rPr>
          <w:b w:val="0"/>
          <w:sz w:val="24"/>
          <w:szCs w:val="24"/>
        </w:rPr>
        <w:t xml:space="preserve"> - </w:t>
      </w:r>
      <w:r w:rsidR="00E15744">
        <w:rPr>
          <w:b w:val="0"/>
          <w:sz w:val="24"/>
          <w:szCs w:val="24"/>
        </w:rPr>
        <w:t>2 школы (4,9</w:t>
      </w:r>
      <w:r w:rsidRPr="00E50744">
        <w:rPr>
          <w:b w:val="0"/>
          <w:sz w:val="24"/>
          <w:szCs w:val="24"/>
        </w:rPr>
        <w:t>%),</w:t>
      </w:r>
      <w:r w:rsidRPr="00E50744">
        <w:t xml:space="preserve"> </w:t>
      </w:r>
      <w:r w:rsidRPr="00E50744">
        <w:rPr>
          <w:b w:val="0"/>
          <w:sz w:val="24"/>
          <w:szCs w:val="24"/>
        </w:rPr>
        <w:t>мерцающие /нестабильные</w:t>
      </w:r>
      <w:r>
        <w:rPr>
          <w:b w:val="0"/>
          <w:sz w:val="24"/>
          <w:szCs w:val="24"/>
        </w:rPr>
        <w:t xml:space="preserve"> -6 школ</w:t>
      </w:r>
      <w:r w:rsidR="00E15744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(14,6%),</w:t>
      </w:r>
      <w:r w:rsidRPr="00E50744">
        <w:t xml:space="preserve"> </w:t>
      </w:r>
      <w:r w:rsidRPr="00E50744">
        <w:rPr>
          <w:b w:val="0"/>
          <w:sz w:val="24"/>
          <w:szCs w:val="24"/>
        </w:rPr>
        <w:t>хронические</w:t>
      </w:r>
      <w:r>
        <w:rPr>
          <w:b w:val="0"/>
          <w:sz w:val="24"/>
          <w:szCs w:val="24"/>
        </w:rPr>
        <w:t>-3 школы (7,3%).</w:t>
      </w:r>
    </w:p>
    <w:p w14:paraId="548D44E1" w14:textId="58200A4B" w:rsidR="00E50744" w:rsidRDefault="00E50744" w:rsidP="00C92EBF">
      <w:pPr>
        <w:pStyle w:val="20"/>
        <w:keepNext/>
        <w:keepLines/>
        <w:shd w:val="clear" w:color="auto" w:fill="auto"/>
        <w:tabs>
          <w:tab w:val="left" w:pos="490"/>
        </w:tabs>
        <w:spacing w:before="0" w:after="0" w:line="240" w:lineRule="auto"/>
        <w:ind w:left="709" w:right="-284" w:firstLine="0"/>
        <w:jc w:val="both"/>
        <w:rPr>
          <w:b w:val="0"/>
          <w:sz w:val="24"/>
          <w:szCs w:val="24"/>
          <w:u w:val="single"/>
        </w:rPr>
      </w:pPr>
      <w:r w:rsidRPr="00E50744">
        <w:rPr>
          <w:b w:val="0"/>
          <w:sz w:val="24"/>
          <w:szCs w:val="24"/>
          <w:u w:val="single"/>
        </w:rPr>
        <w:t>ПредШНОР</w:t>
      </w:r>
      <w:r>
        <w:rPr>
          <w:b w:val="0"/>
          <w:sz w:val="24"/>
          <w:szCs w:val="24"/>
          <w:u w:val="single"/>
        </w:rPr>
        <w:t>-</w:t>
      </w:r>
      <w:r w:rsidRPr="00E50744">
        <w:rPr>
          <w:b w:val="0"/>
          <w:sz w:val="24"/>
          <w:szCs w:val="24"/>
        </w:rPr>
        <w:t>4 школы</w:t>
      </w:r>
      <w:r>
        <w:rPr>
          <w:b w:val="0"/>
          <w:sz w:val="24"/>
          <w:szCs w:val="24"/>
        </w:rPr>
        <w:t xml:space="preserve"> </w:t>
      </w:r>
      <w:r w:rsidRPr="00E50744">
        <w:rPr>
          <w:b w:val="0"/>
          <w:sz w:val="24"/>
          <w:szCs w:val="24"/>
        </w:rPr>
        <w:t>(</w:t>
      </w:r>
      <w:r w:rsidR="00DD011B">
        <w:rPr>
          <w:b w:val="0"/>
          <w:sz w:val="24"/>
          <w:szCs w:val="24"/>
        </w:rPr>
        <w:t>9,8</w:t>
      </w:r>
      <w:r w:rsidRPr="00E50744">
        <w:rPr>
          <w:b w:val="0"/>
          <w:sz w:val="24"/>
          <w:szCs w:val="24"/>
        </w:rPr>
        <w:t>%).</w:t>
      </w:r>
    </w:p>
    <w:p w14:paraId="508C3C52" w14:textId="7EB287F1" w:rsidR="00E50744" w:rsidRPr="00DD011B" w:rsidRDefault="00E50744" w:rsidP="00C92EBF">
      <w:pPr>
        <w:pStyle w:val="20"/>
        <w:keepNext/>
        <w:keepLines/>
        <w:shd w:val="clear" w:color="auto" w:fill="auto"/>
        <w:tabs>
          <w:tab w:val="left" w:pos="490"/>
        </w:tabs>
        <w:spacing w:before="0" w:after="0" w:line="240" w:lineRule="auto"/>
        <w:ind w:left="709" w:right="-284" w:firstLine="0"/>
        <w:jc w:val="both"/>
        <w:rPr>
          <w:b w:val="0"/>
          <w:sz w:val="24"/>
          <w:szCs w:val="24"/>
          <w:u w:val="single"/>
        </w:rPr>
      </w:pPr>
      <w:r w:rsidRPr="00DD011B">
        <w:rPr>
          <w:b w:val="0"/>
          <w:sz w:val="24"/>
          <w:szCs w:val="24"/>
          <w:u w:val="single"/>
        </w:rPr>
        <w:t>Стабильные</w:t>
      </w:r>
      <w:r w:rsidR="00E15744" w:rsidRPr="00DD011B">
        <w:t xml:space="preserve"> (</w:t>
      </w:r>
      <w:r w:rsidR="00E15744" w:rsidRPr="00DD011B">
        <w:rPr>
          <w:b w:val="0"/>
          <w:sz w:val="24"/>
          <w:szCs w:val="24"/>
        </w:rPr>
        <w:t>ни разу не попадали в ШНОР) -19 школ (46,3%)</w:t>
      </w:r>
    </w:p>
    <w:p w14:paraId="5E377499" w14:textId="6037CEED" w:rsidR="003162F5" w:rsidRPr="006C0BDC" w:rsidRDefault="003162F5" w:rsidP="00C92EBF">
      <w:pPr>
        <w:pStyle w:val="20"/>
        <w:keepNext/>
        <w:keepLines/>
        <w:shd w:val="clear" w:color="auto" w:fill="auto"/>
        <w:tabs>
          <w:tab w:val="left" w:pos="490"/>
        </w:tabs>
        <w:spacing w:before="0" w:after="0" w:line="240" w:lineRule="auto"/>
        <w:ind w:left="709" w:right="-284" w:firstLine="0"/>
        <w:jc w:val="both"/>
        <w:rPr>
          <w:b w:val="0"/>
          <w:sz w:val="24"/>
          <w:szCs w:val="24"/>
        </w:rPr>
      </w:pPr>
      <w:r w:rsidRPr="00DD011B">
        <w:rPr>
          <w:b w:val="0"/>
          <w:sz w:val="24"/>
          <w:szCs w:val="24"/>
        </w:rPr>
        <w:t>Профилактическая работа с разными группами школ требует разных подходов и должна носить адресный характер.</w:t>
      </w:r>
    </w:p>
    <w:p w14:paraId="227B7A64" w14:textId="54F66DF4" w:rsidR="003162F5" w:rsidRPr="006C0BDC" w:rsidRDefault="003162F5" w:rsidP="00C850B5">
      <w:pPr>
        <w:pStyle w:val="20"/>
        <w:keepNext/>
        <w:keepLines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C0BDC">
        <w:rPr>
          <w:bCs w:val="0"/>
          <w:sz w:val="24"/>
          <w:szCs w:val="24"/>
        </w:rPr>
        <w:t>4.1. Усиленная профилактика при работе с хроническими ШНОР</w:t>
      </w:r>
    </w:p>
    <w:p w14:paraId="76131415" w14:textId="02CBA0A5" w:rsidR="003162F5" w:rsidRPr="006C0BDC" w:rsidRDefault="003162F5" w:rsidP="00C92EBF">
      <w:pPr>
        <w:pStyle w:val="22"/>
        <w:shd w:val="clear" w:color="auto" w:fill="auto"/>
        <w:spacing w:before="0" w:line="240" w:lineRule="auto"/>
        <w:ind w:left="709" w:right="-284" w:firstLine="780"/>
        <w:rPr>
          <w:rStyle w:val="27"/>
          <w:sz w:val="24"/>
          <w:szCs w:val="24"/>
        </w:rPr>
      </w:pPr>
      <w:r w:rsidRPr="006C0BDC">
        <w:rPr>
          <w:sz w:val="24"/>
          <w:szCs w:val="24"/>
        </w:rPr>
        <w:t xml:space="preserve">Система работы со школами с низкими образовательными результатами, реализуемая </w:t>
      </w:r>
      <w:r w:rsidRPr="006C0BDC">
        <w:rPr>
          <w:sz w:val="24"/>
          <w:szCs w:val="24"/>
        </w:rPr>
        <w:lastRenderedPageBreak/>
        <w:t>в районе в последние годы, была достаточно эффективна и способствовала снижению общего ко</w:t>
      </w:r>
      <w:r w:rsidR="00690AED">
        <w:rPr>
          <w:sz w:val="24"/>
          <w:szCs w:val="24"/>
        </w:rPr>
        <w:t>личества ШНОР в целом по району</w:t>
      </w:r>
      <w:r w:rsidRPr="006C0BDC">
        <w:rPr>
          <w:rStyle w:val="27"/>
          <w:sz w:val="24"/>
          <w:szCs w:val="24"/>
        </w:rPr>
        <w:t>:</w:t>
      </w:r>
    </w:p>
    <w:p w14:paraId="51C4894F" w14:textId="77777777" w:rsidR="0080226E" w:rsidRPr="006C0BDC" w:rsidRDefault="0080226E" w:rsidP="00C92EBF">
      <w:pPr>
        <w:pStyle w:val="22"/>
        <w:shd w:val="clear" w:color="auto" w:fill="auto"/>
        <w:spacing w:before="0" w:line="370" w:lineRule="exact"/>
        <w:ind w:left="709" w:right="-284" w:firstLine="780"/>
        <w:rPr>
          <w:rStyle w:val="27"/>
          <w:sz w:val="24"/>
          <w:szCs w:val="24"/>
        </w:rPr>
      </w:pP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1981"/>
        <w:gridCol w:w="1805"/>
        <w:gridCol w:w="1805"/>
        <w:gridCol w:w="1806"/>
        <w:gridCol w:w="1806"/>
      </w:tblGrid>
      <w:tr w:rsidR="0080226E" w14:paraId="54D15034" w14:textId="77777777" w:rsidTr="0080226E">
        <w:tc>
          <w:tcPr>
            <w:tcW w:w="1981" w:type="dxa"/>
          </w:tcPr>
          <w:p w14:paraId="597686D0" w14:textId="7BD48BA4" w:rsidR="0080226E" w:rsidRPr="00D32181" w:rsidRDefault="0080226E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  <w:rPr>
                <w:b/>
              </w:rPr>
            </w:pPr>
            <w:r w:rsidRPr="00D32181">
              <w:rPr>
                <w:b/>
              </w:rPr>
              <w:t>Год</w:t>
            </w:r>
          </w:p>
        </w:tc>
        <w:tc>
          <w:tcPr>
            <w:tcW w:w="1805" w:type="dxa"/>
            <w:vAlign w:val="bottom"/>
          </w:tcPr>
          <w:p w14:paraId="331EC72F" w14:textId="709290FF" w:rsidR="0080226E" w:rsidRDefault="0080226E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</w:pPr>
            <w:r>
              <w:rPr>
                <w:rStyle w:val="212pt"/>
              </w:rPr>
              <w:t>2022</w:t>
            </w:r>
          </w:p>
        </w:tc>
        <w:tc>
          <w:tcPr>
            <w:tcW w:w="1805" w:type="dxa"/>
            <w:vAlign w:val="bottom"/>
          </w:tcPr>
          <w:p w14:paraId="3ECC25F3" w14:textId="41D17DB3" w:rsidR="0080226E" w:rsidRDefault="0080226E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</w:pPr>
            <w:r>
              <w:rPr>
                <w:rStyle w:val="212pt"/>
              </w:rPr>
              <w:t>2023</w:t>
            </w:r>
          </w:p>
        </w:tc>
        <w:tc>
          <w:tcPr>
            <w:tcW w:w="1806" w:type="dxa"/>
            <w:vAlign w:val="bottom"/>
          </w:tcPr>
          <w:p w14:paraId="38D8A6E1" w14:textId="1CD007A2" w:rsidR="0080226E" w:rsidRDefault="0080226E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</w:pPr>
            <w:r>
              <w:rPr>
                <w:rStyle w:val="212pt"/>
              </w:rPr>
              <w:t>2024</w:t>
            </w:r>
          </w:p>
        </w:tc>
        <w:tc>
          <w:tcPr>
            <w:tcW w:w="1806" w:type="dxa"/>
            <w:vAlign w:val="bottom"/>
          </w:tcPr>
          <w:p w14:paraId="6A86EA24" w14:textId="73C18FE4" w:rsidR="0080226E" w:rsidRDefault="0080226E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</w:pPr>
            <w:r>
              <w:rPr>
                <w:rStyle w:val="212pt"/>
              </w:rPr>
              <w:t>2025</w:t>
            </w:r>
          </w:p>
        </w:tc>
      </w:tr>
      <w:tr w:rsidR="0080226E" w14:paraId="0EEDBEFC" w14:textId="77777777" w:rsidTr="0080226E">
        <w:tc>
          <w:tcPr>
            <w:tcW w:w="1981" w:type="dxa"/>
          </w:tcPr>
          <w:p w14:paraId="7CFEAEA8" w14:textId="6185BE0B" w:rsidR="0080226E" w:rsidRDefault="0080226E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</w:pPr>
            <w:r>
              <w:t>Количество ШНОР</w:t>
            </w:r>
          </w:p>
        </w:tc>
        <w:tc>
          <w:tcPr>
            <w:tcW w:w="1805" w:type="dxa"/>
          </w:tcPr>
          <w:p w14:paraId="517F6615" w14:textId="61B2B698" w:rsidR="0080226E" w:rsidRPr="0080226E" w:rsidRDefault="0080226E" w:rsidP="00C850B5">
            <w:pPr>
              <w:pStyle w:val="22"/>
              <w:shd w:val="clear" w:color="auto" w:fill="auto"/>
              <w:spacing w:before="0" w:line="370" w:lineRule="exact"/>
              <w:ind w:right="360" w:firstLine="0"/>
              <w:jc w:val="center"/>
              <w:rPr>
                <w:b/>
              </w:rPr>
            </w:pPr>
            <w:r w:rsidRPr="0080226E">
              <w:rPr>
                <w:b/>
              </w:rPr>
              <w:t>1</w:t>
            </w:r>
            <w:r w:rsidR="00C850B5">
              <w:rPr>
                <w:b/>
              </w:rPr>
              <w:t>4</w:t>
            </w:r>
          </w:p>
        </w:tc>
        <w:tc>
          <w:tcPr>
            <w:tcW w:w="1805" w:type="dxa"/>
          </w:tcPr>
          <w:p w14:paraId="1F7C01A2" w14:textId="32F6D8B5" w:rsidR="0080226E" w:rsidRPr="0080226E" w:rsidRDefault="0080226E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  <w:jc w:val="center"/>
              <w:rPr>
                <w:b/>
              </w:rPr>
            </w:pPr>
            <w:r w:rsidRPr="0080226E">
              <w:rPr>
                <w:b/>
              </w:rPr>
              <w:t>1</w:t>
            </w:r>
            <w:r w:rsidR="00C850B5">
              <w:rPr>
                <w:b/>
              </w:rPr>
              <w:t>2</w:t>
            </w:r>
          </w:p>
        </w:tc>
        <w:tc>
          <w:tcPr>
            <w:tcW w:w="1806" w:type="dxa"/>
          </w:tcPr>
          <w:p w14:paraId="73575AB2" w14:textId="4C6319E1" w:rsidR="0080226E" w:rsidRPr="0080226E" w:rsidRDefault="00C850B5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06" w:type="dxa"/>
          </w:tcPr>
          <w:p w14:paraId="793F5D5D" w14:textId="4753FD58" w:rsidR="0080226E" w:rsidRPr="0080226E" w:rsidRDefault="0080226E" w:rsidP="0080226E">
            <w:pPr>
              <w:pStyle w:val="22"/>
              <w:shd w:val="clear" w:color="auto" w:fill="auto"/>
              <w:spacing w:before="0" w:line="370" w:lineRule="exact"/>
              <w:ind w:right="360" w:firstLine="0"/>
              <w:jc w:val="center"/>
              <w:rPr>
                <w:b/>
              </w:rPr>
            </w:pPr>
            <w:r w:rsidRPr="0080226E">
              <w:rPr>
                <w:b/>
              </w:rPr>
              <w:t>9</w:t>
            </w:r>
          </w:p>
        </w:tc>
      </w:tr>
    </w:tbl>
    <w:p w14:paraId="101F742F" w14:textId="3E4F6AD7" w:rsidR="0080226E" w:rsidRPr="006C0BDC" w:rsidRDefault="0080226E" w:rsidP="00C92EB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6C0BDC">
        <w:rPr>
          <w:sz w:val="24"/>
          <w:szCs w:val="24"/>
        </w:rPr>
        <w:t>Позитивная динамика говорит о системной работе со ШНОР на всех уровнях управления образованием. В районе традиционно проводится большая работа, направленная на создание условий для обеспечения качества образовательной деятельности в ШНОР.</w:t>
      </w:r>
    </w:p>
    <w:p w14:paraId="78F1622A" w14:textId="58DE7EF4" w:rsidR="0080226E" w:rsidRPr="006C0BDC" w:rsidRDefault="0080226E" w:rsidP="00C92EB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6C0BDC">
        <w:rPr>
          <w:sz w:val="24"/>
          <w:szCs w:val="24"/>
        </w:rPr>
        <w:t xml:space="preserve">Для улучшения инфраструктуры школ используют все возможности, в частности, реализуемые в рамках </w:t>
      </w:r>
      <w:proofErr w:type="spellStart"/>
      <w:r w:rsidRPr="006C0BDC">
        <w:rPr>
          <w:sz w:val="24"/>
          <w:szCs w:val="24"/>
        </w:rPr>
        <w:t>нациоального</w:t>
      </w:r>
      <w:proofErr w:type="spellEnd"/>
      <w:r w:rsidRPr="006C0BDC">
        <w:rPr>
          <w:sz w:val="24"/>
          <w:szCs w:val="24"/>
        </w:rPr>
        <w:t xml:space="preserve"> проекта «Молодёжь и дети». Открыты «Точки роста» (в том числе</w:t>
      </w:r>
      <w:r w:rsidR="00690AED">
        <w:rPr>
          <w:sz w:val="24"/>
          <w:szCs w:val="24"/>
        </w:rPr>
        <w:t>,</w:t>
      </w:r>
      <w:r w:rsidRPr="006C0BDC">
        <w:rPr>
          <w:sz w:val="24"/>
          <w:szCs w:val="24"/>
        </w:rPr>
        <w:t xml:space="preserve"> в школах с низкими образовательными результатами), их потенциал используется при организации взаимодействия с другими образовательными учреждениями. Вводятся дополнительные места и устанавливается соответствующее оборудование для организации дополнительного образования обучающихся.</w:t>
      </w:r>
    </w:p>
    <w:p w14:paraId="00CD089C" w14:textId="63E45794" w:rsidR="00654B46" w:rsidRPr="00C92EBF" w:rsidRDefault="00654B46" w:rsidP="00C92EB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Поскольку система работы со ШНОР в районе сформирована и эффективно работает, необходимо продолжить проведение традиционных профилактических мероприятий на всех уровнях управления образованием.</w:t>
      </w:r>
    </w:p>
    <w:p w14:paraId="665D6B64" w14:textId="7783ED5F" w:rsidR="00C92EBF" w:rsidRDefault="00DF1C90" w:rsidP="00C92EB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Однако имеются и проблемы в организации работы со ШНОР. Несмотря на то, что в районе выявлены школы с низкими образовательными результатами, ведется системная работа по повышению качества о</w:t>
      </w:r>
      <w:r w:rsidR="00B24E8C" w:rsidRPr="00C92EBF">
        <w:rPr>
          <w:sz w:val="24"/>
          <w:szCs w:val="24"/>
        </w:rPr>
        <w:t>бразования, такая деятельность не всегда</w:t>
      </w:r>
      <w:r w:rsidRPr="00C92EBF">
        <w:rPr>
          <w:sz w:val="24"/>
          <w:szCs w:val="24"/>
        </w:rPr>
        <w:t xml:space="preserve"> приводит к </w:t>
      </w:r>
      <w:proofErr w:type="gramStart"/>
      <w:r w:rsidRPr="00C92EBF">
        <w:rPr>
          <w:sz w:val="24"/>
          <w:szCs w:val="24"/>
        </w:rPr>
        <w:t>улучшению..</w:t>
      </w:r>
      <w:proofErr w:type="gramEnd"/>
    </w:p>
    <w:p w14:paraId="79B435AD" w14:textId="28EDC128" w:rsidR="006C0BDC" w:rsidRPr="00C92EBF" w:rsidRDefault="006C0BDC" w:rsidP="00C92EB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 xml:space="preserve">Управление образования, МБОУ ДО «ЦДЮТ» использует в работе методические рекомендации «Новые подходы к формированию муниципальных систем профилактики школьной </w:t>
      </w:r>
      <w:proofErr w:type="spellStart"/>
      <w:r w:rsidRPr="00C92EBF">
        <w:rPr>
          <w:sz w:val="24"/>
          <w:szCs w:val="24"/>
        </w:rPr>
        <w:t>неуспешности</w:t>
      </w:r>
      <w:proofErr w:type="spellEnd"/>
      <w:r w:rsidRPr="00C92EBF">
        <w:rPr>
          <w:sz w:val="24"/>
          <w:szCs w:val="24"/>
        </w:rPr>
        <w:t>» (письмо ГКУ РК «ИМАЦ» от 15.04.2024</w:t>
      </w:r>
      <w:r w:rsidRPr="00C92EBF">
        <w:rPr>
          <w:sz w:val="24"/>
          <w:szCs w:val="24"/>
        </w:rPr>
        <w:tab/>
        <w:t>№</w:t>
      </w:r>
      <w:r w:rsidRPr="00C92EBF">
        <w:rPr>
          <w:sz w:val="24"/>
          <w:szCs w:val="24"/>
        </w:rPr>
        <w:tab/>
        <w:t>01-13/59),</w:t>
      </w:r>
      <w:r w:rsidR="00C92EBF">
        <w:rPr>
          <w:sz w:val="24"/>
          <w:szCs w:val="24"/>
        </w:rPr>
        <w:t xml:space="preserve"> </w:t>
      </w:r>
      <w:r w:rsidRPr="00C92EBF">
        <w:rPr>
          <w:sz w:val="24"/>
          <w:szCs w:val="24"/>
        </w:rPr>
        <w:t xml:space="preserve">в которых описана технология создания Конструктора формирования системы программных мероприятий по профилактике школьной </w:t>
      </w:r>
      <w:proofErr w:type="spellStart"/>
      <w:proofErr w:type="gramStart"/>
      <w:r w:rsidRPr="00C92EBF">
        <w:rPr>
          <w:sz w:val="24"/>
          <w:szCs w:val="24"/>
        </w:rPr>
        <w:t>неуспешности</w:t>
      </w:r>
      <w:proofErr w:type="spellEnd"/>
      <w:r w:rsidRPr="00C92EBF">
        <w:rPr>
          <w:sz w:val="24"/>
          <w:szCs w:val="24"/>
        </w:rPr>
        <w:t xml:space="preserve">  в</w:t>
      </w:r>
      <w:proofErr w:type="gramEnd"/>
      <w:r w:rsidRPr="00C92EBF">
        <w:rPr>
          <w:sz w:val="24"/>
          <w:szCs w:val="24"/>
        </w:rPr>
        <w:t xml:space="preserve"> муниципальной системе образования. При таком планировании реализуемые мероприятия носят риск-ориентированный характер, то есть в каждой ШНОР определяется ключевая проблема (проблемы) и мероприятия планируются с целью решить эту проблему, тем самым повышая качество образования в ОУ.</w:t>
      </w:r>
    </w:p>
    <w:p w14:paraId="61B8D6FD" w14:textId="77777777" w:rsidR="00690AED" w:rsidRDefault="006C0BDC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 xml:space="preserve">Особенностью проекта является непосредственное </w:t>
      </w:r>
      <w:proofErr w:type="gramStart"/>
      <w:r w:rsidRPr="00C92EBF">
        <w:rPr>
          <w:sz w:val="24"/>
          <w:szCs w:val="24"/>
        </w:rPr>
        <w:t>привлечение  МБОУ</w:t>
      </w:r>
      <w:proofErr w:type="gramEnd"/>
      <w:r w:rsidRPr="00C92EBF">
        <w:rPr>
          <w:sz w:val="24"/>
          <w:szCs w:val="24"/>
        </w:rPr>
        <w:t xml:space="preserve"> ДО «ЦДЮТ» к организации «вертикального наставничества» при работе с хроническими ШНОР: внешний аудит, выявление ресурсного потенциала школ, «проблемных зон» в работе, рекомендации по их устранению, методическая и консультационная помощь управленческим командам и др. В свою очередь, непосредственное взаимодействие сотрудников МБОУ ДО «ЦДЮТ» с хроническими ШНОР позволит создать банк успешных практик на муниципальном уровне. Базовая профилактика при работе со школами «зоны риска» (</w:t>
      </w:r>
      <w:proofErr w:type="spellStart"/>
      <w:r w:rsidRPr="00C92EBF">
        <w:rPr>
          <w:sz w:val="24"/>
          <w:szCs w:val="24"/>
        </w:rPr>
        <w:t>предШНОР</w:t>
      </w:r>
      <w:proofErr w:type="spellEnd"/>
      <w:r w:rsidRPr="00C92EBF">
        <w:rPr>
          <w:sz w:val="24"/>
          <w:szCs w:val="24"/>
        </w:rPr>
        <w:t>, впервые в ШНОР, мерцающие и стабильные ШНОР)</w:t>
      </w:r>
      <w:r w:rsidR="00C92EBF">
        <w:rPr>
          <w:sz w:val="24"/>
          <w:szCs w:val="24"/>
        </w:rPr>
        <w:t>.</w:t>
      </w:r>
    </w:p>
    <w:p w14:paraId="114A302B" w14:textId="77777777" w:rsidR="00690AED" w:rsidRPr="00DD011B" w:rsidRDefault="007A7A73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b/>
          <w:sz w:val="24"/>
          <w:szCs w:val="24"/>
        </w:rPr>
      </w:pPr>
      <w:r w:rsidRPr="00DD011B">
        <w:rPr>
          <w:b/>
          <w:sz w:val="24"/>
          <w:szCs w:val="24"/>
        </w:rPr>
        <w:t>4.2.</w:t>
      </w:r>
      <w:r w:rsidR="00C92EBF" w:rsidRPr="00DD011B">
        <w:rPr>
          <w:b/>
          <w:sz w:val="24"/>
          <w:szCs w:val="24"/>
        </w:rPr>
        <w:t>Базовая профилактика при работе со школами «зоны риска» (</w:t>
      </w:r>
      <w:proofErr w:type="spellStart"/>
      <w:r w:rsidR="00C92EBF" w:rsidRPr="00DD011B">
        <w:rPr>
          <w:b/>
          <w:sz w:val="24"/>
          <w:szCs w:val="24"/>
        </w:rPr>
        <w:t>предШНОР</w:t>
      </w:r>
      <w:proofErr w:type="spellEnd"/>
      <w:r w:rsidR="00C92EBF" w:rsidRPr="00DD011B">
        <w:rPr>
          <w:b/>
          <w:sz w:val="24"/>
          <w:szCs w:val="24"/>
        </w:rPr>
        <w:t>, впервые в ШНОР, мерцающие и стабильные ШНОР)</w:t>
      </w:r>
    </w:p>
    <w:p w14:paraId="28B12190" w14:textId="4433A4A8" w:rsidR="00690AED" w:rsidRPr="00DD011B" w:rsidRDefault="006C0BDC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Базовая» профилактика предусматривает систему мероприятий, направленных на профилактику выявленных негативных тенденций в школах «зоны риска» (</w:t>
      </w:r>
      <w:proofErr w:type="spellStart"/>
      <w:r w:rsidRPr="00C92EBF">
        <w:rPr>
          <w:sz w:val="24"/>
          <w:szCs w:val="24"/>
        </w:rPr>
        <w:t>предШНОР</w:t>
      </w:r>
      <w:proofErr w:type="spellEnd"/>
      <w:r w:rsidRPr="00C92EBF">
        <w:rPr>
          <w:sz w:val="24"/>
          <w:szCs w:val="24"/>
        </w:rPr>
        <w:t>, впервые в ШНОР, мерцающие и</w:t>
      </w:r>
      <w:r w:rsidRPr="00C92EBF">
        <w:t xml:space="preserve"> </w:t>
      </w:r>
      <w:r w:rsidRPr="00DD011B">
        <w:rPr>
          <w:sz w:val="24"/>
          <w:szCs w:val="24"/>
        </w:rPr>
        <w:t>стабильные ШНОР), и нацелена на недопущение ухудшения ситуации.</w:t>
      </w:r>
    </w:p>
    <w:p w14:paraId="7D9C4FAB" w14:textId="77777777" w:rsidR="00690AED" w:rsidRDefault="006C0BDC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 xml:space="preserve">Базовая профилактика в «рисковых» школах направлена на создание условий для эффективной работы с обучающимися, которые демонстрируют риски школьной </w:t>
      </w:r>
      <w:proofErr w:type="spellStart"/>
      <w:r w:rsidRPr="00C92EBF">
        <w:rPr>
          <w:sz w:val="24"/>
          <w:szCs w:val="24"/>
        </w:rPr>
        <w:t>неуспешности</w:t>
      </w:r>
      <w:proofErr w:type="spellEnd"/>
      <w:r w:rsidRPr="00C92EBF">
        <w:rPr>
          <w:sz w:val="24"/>
          <w:szCs w:val="24"/>
        </w:rPr>
        <w:t>. Эта работа должна быть комплексной и включать усилия администрации, педагогов и специалистов школ, ММС.</w:t>
      </w:r>
    </w:p>
    <w:p w14:paraId="057EAA03" w14:textId="77777777" w:rsidR="00690AED" w:rsidRDefault="006C0BDC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Базовая профилактика имеет системный и управляемый характер и включает в себя четыре этапа:</w:t>
      </w:r>
    </w:p>
    <w:p w14:paraId="046B9FF5" w14:textId="77777777" w:rsidR="00690AED" w:rsidRDefault="006C0BDC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Диагностика ситуации. Выявление рисков и причин негативных явлений, анализ документации, наблюдение, анкетирование и другие методы.</w:t>
      </w:r>
    </w:p>
    <w:p w14:paraId="3F22D993" w14:textId="77777777" w:rsidR="00690AED" w:rsidRDefault="006C0BDC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lastRenderedPageBreak/>
        <w:t>Определение путей и средств профилактики. Планирование, анализ, сравнение, моделирование, актуализация успешного опыта, разработка дорожной карты.</w:t>
      </w:r>
    </w:p>
    <w:p w14:paraId="465D3524" w14:textId="77777777" w:rsidR="00690AED" w:rsidRDefault="006C0BDC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Реализация профилактических мероприятий. Организация, координация, информирование, проведение семинаров, тренингов, стажировок и других мероприятий.</w:t>
      </w:r>
    </w:p>
    <w:p w14:paraId="21CEC83A" w14:textId="77777777" w:rsidR="00690AED" w:rsidRDefault="006C0BDC" w:rsidP="00690AED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Оценка эффективности. Контроль, экспертиза, прогнозирование, мониторинг профилактики, определение рисков, коррекция недостатков и другие методы.</w:t>
      </w:r>
    </w:p>
    <w:p w14:paraId="000D1493" w14:textId="77777777" w:rsidR="004D124F" w:rsidRDefault="006C0BDC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 xml:space="preserve">На муниципальном уровне разрабатываются и реализуются планы мероприятий («Дорожные карты») по сопровождению школ «зоны риска». В муниципальную программу профилактики могут входить следующие мероприятия в школах с рисками школьной </w:t>
      </w:r>
      <w:proofErr w:type="spellStart"/>
      <w:r w:rsidRPr="00C92EBF">
        <w:rPr>
          <w:sz w:val="24"/>
          <w:szCs w:val="24"/>
        </w:rPr>
        <w:t>неуспешности</w:t>
      </w:r>
      <w:proofErr w:type="spellEnd"/>
      <w:r w:rsidRPr="00C92EBF">
        <w:rPr>
          <w:sz w:val="24"/>
          <w:szCs w:val="24"/>
        </w:rPr>
        <w:t xml:space="preserve">: организация межшкольных занятий в консультационном пункте; деятельность муниципальных методических объединений учителей-предметников, классных руководителей, педагогов-психологов, логопедов, социальных педагогов и др.; содействие повышению квалификации учителей по вопросу индивидуализации обучения; </w:t>
      </w:r>
      <w:r w:rsidR="00C92EBF">
        <w:rPr>
          <w:sz w:val="24"/>
          <w:szCs w:val="24"/>
        </w:rPr>
        <w:t>изучение качества информационно-</w:t>
      </w:r>
      <w:r w:rsidRPr="00C92EBF">
        <w:rPr>
          <w:sz w:val="24"/>
          <w:szCs w:val="24"/>
        </w:rPr>
        <w:t>разъяснительной работы; организация психолого-педагогического сопровождения обучающихся и др.</w:t>
      </w:r>
    </w:p>
    <w:p w14:paraId="50C6E5F9" w14:textId="77777777" w:rsidR="004D124F" w:rsidRDefault="006C0BDC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При организации профилактической работы со школами «зоны риска», кроме традиционных методов, можно использовать «реверсивное наставничество»: определяем ресурсы «рисковой» школы и объединяем школы в группу, для которой данное направление работы является проблемным, при этом «рисковая» школа будет являться наставником для данной школы/группы школ. Одновременно «рисковая» школа может входить в другую группу, где она уже будет выступать «реципиентом» по другому проблемному направлению деятельности.</w:t>
      </w:r>
      <w:bookmarkStart w:id="8" w:name="bookmark26"/>
    </w:p>
    <w:p w14:paraId="576C9F08" w14:textId="77777777" w:rsidR="004D124F" w:rsidRDefault="007A7A73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b/>
          <w:sz w:val="24"/>
          <w:szCs w:val="24"/>
        </w:rPr>
      </w:pPr>
      <w:r w:rsidRPr="004D124F">
        <w:rPr>
          <w:b/>
          <w:sz w:val="24"/>
          <w:szCs w:val="24"/>
        </w:rPr>
        <w:t>4.3.</w:t>
      </w:r>
      <w:r w:rsidR="00C92EBF" w:rsidRPr="004D124F">
        <w:rPr>
          <w:b/>
          <w:sz w:val="24"/>
          <w:szCs w:val="24"/>
        </w:rPr>
        <w:t xml:space="preserve">Поддерживающая профилактика при работе с </w:t>
      </w:r>
      <w:proofErr w:type="spellStart"/>
      <w:r w:rsidR="00C92EBF" w:rsidRPr="004D124F">
        <w:rPr>
          <w:b/>
          <w:sz w:val="24"/>
          <w:szCs w:val="24"/>
        </w:rPr>
        <w:t>неШНОР</w:t>
      </w:r>
      <w:bookmarkEnd w:id="8"/>
      <w:proofErr w:type="spellEnd"/>
    </w:p>
    <w:p w14:paraId="4C16E213" w14:textId="77777777" w:rsidR="004D124F" w:rsidRDefault="00C92EBF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Поддерживающая профилактика, которая носит «мягкий» характер, не имеет адресного вектора и реализуется только в от</w:t>
      </w:r>
      <w:r>
        <w:rPr>
          <w:sz w:val="24"/>
          <w:szCs w:val="24"/>
        </w:rPr>
        <w:t>ношении эффективно работающих ОУ</w:t>
      </w:r>
      <w:r w:rsidRPr="00C92EBF">
        <w:rPr>
          <w:sz w:val="24"/>
          <w:szCs w:val="24"/>
        </w:rPr>
        <w:t xml:space="preserve"> с целью недопущения случайных ситуаций несоответствия стандартам качества. Такой вид профилактики характерен для </w:t>
      </w:r>
      <w:proofErr w:type="spellStart"/>
      <w:r w:rsidRPr="00C92EBF">
        <w:rPr>
          <w:sz w:val="24"/>
          <w:szCs w:val="24"/>
        </w:rPr>
        <w:t>не</w:t>
      </w:r>
      <w:r>
        <w:rPr>
          <w:sz w:val="24"/>
          <w:szCs w:val="24"/>
        </w:rPr>
        <w:t>ШНОР</w:t>
      </w:r>
      <w:proofErr w:type="spellEnd"/>
      <w:r>
        <w:rPr>
          <w:sz w:val="24"/>
          <w:szCs w:val="24"/>
        </w:rPr>
        <w:t xml:space="preserve"> (бывшие ШНОР и остальные ОУ</w:t>
      </w:r>
      <w:r w:rsidRPr="00C92EBF">
        <w:rPr>
          <w:sz w:val="24"/>
          <w:szCs w:val="24"/>
        </w:rPr>
        <w:t>).</w:t>
      </w:r>
    </w:p>
    <w:p w14:paraId="5ED91A4C" w14:textId="77777777" w:rsidR="004D124F" w:rsidRDefault="00C92EBF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C92EBF">
        <w:rPr>
          <w:sz w:val="24"/>
          <w:szCs w:val="24"/>
        </w:rPr>
        <w:t>Школы данной категории участвуют в традиционных муниципальных профилактических мероприятиях: месячниках Всеобуч, пробных ГИА, заседаниях школы молодого учителя и др.</w:t>
      </w:r>
    </w:p>
    <w:p w14:paraId="7B283A5F" w14:textId="77777777" w:rsidR="004D124F" w:rsidRDefault="00C92EBF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EA0A36">
        <w:rPr>
          <w:sz w:val="24"/>
          <w:szCs w:val="24"/>
        </w:rPr>
        <w:t xml:space="preserve">Школы, обучающиеся которых показывают высокий уровень </w:t>
      </w:r>
      <w:proofErr w:type="spellStart"/>
      <w:r w:rsidRPr="00EA0A36">
        <w:rPr>
          <w:sz w:val="24"/>
          <w:szCs w:val="24"/>
        </w:rPr>
        <w:t>обученности</w:t>
      </w:r>
      <w:proofErr w:type="spellEnd"/>
      <w:r w:rsidRPr="00EA0A36">
        <w:rPr>
          <w:sz w:val="24"/>
          <w:szCs w:val="24"/>
        </w:rPr>
        <w:t>, традиционно становятся наставниками для «рисковых» школ. При этом муниципалитет вправе самостоятельно определить меры поощрения, которые получит школа с высокими результатами за участие в профилактических мероприятиях, в том числе в рамках наставничества. Одной из мер поощрения может стать право школы на самоконтроль (при планировании мероприятий по контролю на уровне муниципалитета не осуществлять выезды в данную школу специалистов МОУО и ММС, не проводить муниципальные контрольные работы в рамках изучения состояния преподавания предметов и др.).</w:t>
      </w:r>
    </w:p>
    <w:p w14:paraId="7387A179" w14:textId="77777777" w:rsidR="004D124F" w:rsidRDefault="00C92EBF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EA0A36">
        <w:rPr>
          <w:sz w:val="24"/>
          <w:szCs w:val="24"/>
        </w:rPr>
        <w:t>Кроме того, в публичной плоскости должна быть официально распространена и доведена до сведения родителей (законных представителей), общественности информация о высоких достижениях школы. Также может быть принято решение о «протокольной аттестации» представителей администрации и педагогов школы, активно участвующих в работе. Школа заслужила это право, показывая стабильно высокие результаты (остальные 00) или позитивную динамику результатов (бывшие ШНОР).</w:t>
      </w:r>
    </w:p>
    <w:p w14:paraId="79160664" w14:textId="77777777" w:rsidR="004D124F" w:rsidRDefault="00C92EBF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EA0A36">
        <w:rPr>
          <w:sz w:val="24"/>
          <w:szCs w:val="24"/>
        </w:rPr>
        <w:t xml:space="preserve">Полезным для муниципалитета решением станет также изучение успешных практик (особенно по выходу из ШНОР) и формирование на муниципальном уровне «банка данных» методических </w:t>
      </w:r>
      <w:proofErr w:type="spellStart"/>
      <w:proofErr w:type="gramStart"/>
      <w:r w:rsidRPr="00EA0A36">
        <w:rPr>
          <w:sz w:val="24"/>
          <w:szCs w:val="24"/>
        </w:rPr>
        <w:t>разработок;предложение</w:t>
      </w:r>
      <w:proofErr w:type="spellEnd"/>
      <w:proofErr w:type="gramEnd"/>
      <w:r w:rsidRPr="00EA0A36">
        <w:rPr>
          <w:sz w:val="24"/>
          <w:szCs w:val="24"/>
        </w:rPr>
        <w:t xml:space="preserve"> обобщить опыт школы на региональном уровне с включением его в «банк данных» эффективных разработок Республики Крым.</w:t>
      </w:r>
    </w:p>
    <w:p w14:paraId="05182DE0" w14:textId="77777777" w:rsidR="004D124F" w:rsidRDefault="00C92EBF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sz w:val="24"/>
          <w:szCs w:val="24"/>
        </w:rPr>
      </w:pPr>
      <w:r w:rsidRPr="00EA0A36">
        <w:rPr>
          <w:sz w:val="24"/>
          <w:szCs w:val="24"/>
        </w:rPr>
        <w:t>Обращаем внимание, что непосредственная профилактическая работа с хроническими ШНОР ведется на всех уровнях управления образованием: региональном, муниципальном, институциональном.</w:t>
      </w:r>
    </w:p>
    <w:p w14:paraId="09959E89" w14:textId="0BA4A858" w:rsidR="00C92EBF" w:rsidRPr="00EA0A36" w:rsidRDefault="00C92EBF" w:rsidP="004D124F">
      <w:pPr>
        <w:pStyle w:val="22"/>
        <w:shd w:val="clear" w:color="auto" w:fill="auto"/>
        <w:spacing w:before="0" w:line="240" w:lineRule="auto"/>
        <w:ind w:left="709" w:right="-284" w:firstLine="780"/>
        <w:rPr>
          <w:b/>
          <w:sz w:val="24"/>
          <w:szCs w:val="24"/>
        </w:rPr>
      </w:pPr>
      <w:r w:rsidRPr="00EA0A36">
        <w:rPr>
          <w:sz w:val="24"/>
          <w:szCs w:val="24"/>
        </w:rPr>
        <w:t xml:space="preserve">Профилактическая же работа с «рисковыми школами» и школами категории </w:t>
      </w:r>
      <w:proofErr w:type="spellStart"/>
      <w:r w:rsidRPr="00EA0A36">
        <w:rPr>
          <w:sz w:val="24"/>
          <w:szCs w:val="24"/>
        </w:rPr>
        <w:t>неШНОР</w:t>
      </w:r>
      <w:proofErr w:type="spellEnd"/>
      <w:r w:rsidRPr="00EA0A36">
        <w:rPr>
          <w:sz w:val="24"/>
          <w:szCs w:val="24"/>
        </w:rPr>
        <w:t xml:space="preserve"> ведется на муниципальном и институциональном уровнях.</w:t>
      </w:r>
    </w:p>
    <w:p w14:paraId="1FF7561A" w14:textId="4EE8A7ED" w:rsidR="00EA0A36" w:rsidRPr="00DD011B" w:rsidRDefault="000A4EBC" w:rsidP="000A4EBC">
      <w:pPr>
        <w:pStyle w:val="20"/>
        <w:keepNext/>
        <w:keepLines/>
        <w:shd w:val="clear" w:color="auto" w:fill="auto"/>
        <w:tabs>
          <w:tab w:val="left" w:pos="329"/>
        </w:tabs>
        <w:spacing w:before="0" w:after="0" w:line="280" w:lineRule="exact"/>
        <w:ind w:left="709" w:firstLine="567"/>
        <w:jc w:val="both"/>
        <w:rPr>
          <w:sz w:val="24"/>
          <w:szCs w:val="24"/>
        </w:rPr>
      </w:pPr>
      <w:bookmarkStart w:id="9" w:name="bookmark28"/>
      <w:r w:rsidRPr="00DD011B">
        <w:rPr>
          <w:bCs w:val="0"/>
          <w:sz w:val="24"/>
          <w:szCs w:val="24"/>
        </w:rPr>
        <w:lastRenderedPageBreak/>
        <w:t>5.</w:t>
      </w:r>
      <w:r w:rsidR="00EA0A36" w:rsidRPr="00DD011B">
        <w:rPr>
          <w:bCs w:val="0"/>
          <w:sz w:val="24"/>
          <w:szCs w:val="24"/>
        </w:rPr>
        <w:t>Ожидаемые результаты реализации проекта</w:t>
      </w:r>
      <w:bookmarkEnd w:id="9"/>
    </w:p>
    <w:p w14:paraId="7C4487F6" w14:textId="4DA13268" w:rsidR="00EA0A36" w:rsidRPr="00B76C69" w:rsidRDefault="00EA0A36" w:rsidP="00B76C69">
      <w:pPr>
        <w:pStyle w:val="a9"/>
        <w:spacing w:after="0"/>
        <w:ind w:right="-284" w:firstLine="55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11B">
        <w:rPr>
          <w:rFonts w:ascii="Times New Roman" w:eastAsia="Times New Roman" w:hAnsi="Times New Roman" w:cs="Times New Roman"/>
          <w:bCs/>
          <w:sz w:val="24"/>
          <w:szCs w:val="24"/>
        </w:rPr>
        <w:t>Прогноз эффективности и действенности проекта основан на том, что</w:t>
      </w: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общая</w:t>
      </w:r>
      <w:r w:rsidR="00B76C6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стратегия его реализации предполагает</w:t>
      </w:r>
      <w:r w:rsidR="00B76C6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76C69">
        <w:rPr>
          <w:rFonts w:ascii="Times New Roman" w:eastAsia="Times New Roman" w:hAnsi="Times New Roman" w:cs="Times New Roman"/>
          <w:b/>
          <w:bCs/>
          <w:sz w:val="24"/>
          <w:szCs w:val="24"/>
        </w:rPr>
        <w:t>на муниципал</w:t>
      </w:r>
      <w:r w:rsidR="000A4EBC" w:rsidRPr="00B76C69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B76C69">
        <w:rPr>
          <w:rFonts w:ascii="Times New Roman" w:eastAsia="Times New Roman" w:hAnsi="Times New Roman" w:cs="Times New Roman"/>
          <w:b/>
          <w:bCs/>
          <w:sz w:val="24"/>
          <w:szCs w:val="24"/>
        </w:rPr>
        <w:t>ьном уровне:</w:t>
      </w:r>
    </w:p>
    <w:p w14:paraId="6C20D83C" w14:textId="6E59725B" w:rsidR="00EA0A36" w:rsidRPr="00EA0A36" w:rsidRDefault="00B76C69" w:rsidP="00EA0A36">
      <w:pPr>
        <w:pStyle w:val="a9"/>
        <w:ind w:right="-28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созданы условия для формирования у обучающихся и педагогов мотивации к саморазвитию и самообразованию;</w:t>
      </w:r>
    </w:p>
    <w:p w14:paraId="431456FB" w14:textId="228E7E32" w:rsidR="00EA0A36" w:rsidRPr="00EA0A36" w:rsidRDefault="00B76C69" w:rsidP="00EA0A36">
      <w:pPr>
        <w:pStyle w:val="a9"/>
        <w:ind w:right="-28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обеспечена консультационно-методическую помощь, разработаны концептуальные документы институционального уровня и реализуются программы развития школ на основе анализа результатов мониторингов и контекстных данных;</w:t>
      </w:r>
    </w:p>
    <w:p w14:paraId="7E59A549" w14:textId="4B347762" w:rsidR="00EA0A36" w:rsidRPr="00EA0A36" w:rsidRDefault="00B76C69" w:rsidP="00EA0A36">
      <w:pPr>
        <w:pStyle w:val="a9"/>
        <w:ind w:right="-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проведена комплексная диагностика существенным образом влияющих на качество образования в ШНОР и </w:t>
      </w:r>
      <w:proofErr w:type="spellStart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предШНОР</w:t>
      </w:r>
      <w:proofErr w:type="spellEnd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 факторов, которые включены в программы методической поддержки;</w:t>
      </w:r>
    </w:p>
    <w:p w14:paraId="5026D402" w14:textId="1BC031E1" w:rsidR="00EA0A36" w:rsidRPr="00EA0A36" w:rsidRDefault="00B76C69" w:rsidP="00EA0A36">
      <w:pPr>
        <w:pStyle w:val="a9"/>
        <w:ind w:right="-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сформированы открытые информационные ресурсы, обеспечивающие консультационную помощь общеобразовательным организациям с низкими образовательными результатами;</w:t>
      </w:r>
    </w:p>
    <w:p w14:paraId="7CA03F8B" w14:textId="1F7F3E45" w:rsidR="00EA0A36" w:rsidRPr="00EA0A36" w:rsidRDefault="00B76C69" w:rsidP="00EA0A36">
      <w:pPr>
        <w:pStyle w:val="a9"/>
        <w:ind w:right="-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организован обмен опытом в системе общего образования, в муниципалитете распространены лучшие образовательные модели и практики;</w:t>
      </w:r>
    </w:p>
    <w:p w14:paraId="2AB2AA23" w14:textId="4F308D8F" w:rsidR="00EA0A36" w:rsidRPr="00EA0A36" w:rsidRDefault="00B76C69" w:rsidP="00EA0A36">
      <w:pPr>
        <w:pStyle w:val="a9"/>
        <w:ind w:right="-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внедрены технологии управления, которые способствуют переходу школ в эффективный режим работы;</w:t>
      </w:r>
    </w:p>
    <w:p w14:paraId="2335D742" w14:textId="3D38EFED" w:rsidR="00EA0A36" w:rsidRPr="00DD011B" w:rsidRDefault="00EA0A36" w:rsidP="00EA0A36">
      <w:pPr>
        <w:pStyle w:val="a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011B">
        <w:rPr>
          <w:rFonts w:ascii="Times New Roman" w:eastAsia="Times New Roman" w:hAnsi="Times New Roman" w:cs="Times New Roman"/>
          <w:b/>
          <w:bCs/>
          <w:sz w:val="24"/>
          <w:szCs w:val="24"/>
        </w:rPr>
        <w:t>на школьном уровне:</w:t>
      </w:r>
    </w:p>
    <w:p w14:paraId="638FD0F2" w14:textId="46DC05FC" w:rsidR="00EA0A36" w:rsidRPr="00EA0A36" w:rsidRDefault="00B76C69" w:rsidP="00EA0A36">
      <w:pPr>
        <w:pStyle w:val="a9"/>
        <w:ind w:right="-5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обеспечены равные возможности получения качественного образования для всех обучающихся независимо от индивидуальных возможностей, места проживания, семейного контекста;</w:t>
      </w:r>
    </w:p>
    <w:p w14:paraId="1F4FC92E" w14:textId="4C23EA4F" w:rsidR="00EA0A36" w:rsidRPr="00EA0A36" w:rsidRDefault="00B76C69" w:rsidP="00EA0A36">
      <w:pPr>
        <w:pStyle w:val="a9"/>
        <w:ind w:right="-5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перенесён акцент в содержании работы с </w:t>
      </w:r>
      <w:proofErr w:type="spellStart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педкадрами</w:t>
      </w:r>
      <w:proofErr w:type="spellEnd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расширение кругозора педагога с целью формирования личности учителя </w:t>
      </w:r>
      <w:proofErr w:type="spellStart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эрудиционного</w:t>
      </w:r>
      <w:proofErr w:type="spellEnd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 типа;</w:t>
      </w:r>
    </w:p>
    <w:p w14:paraId="52E5A773" w14:textId="02251EAB" w:rsidR="00EA0A36" w:rsidRPr="00EA0A36" w:rsidRDefault="00B76C69" w:rsidP="00EA0A36">
      <w:pPr>
        <w:pStyle w:val="a9"/>
        <w:ind w:right="-5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проводится работа в педагогическом коллективе, направленная на формирование профессионального сотрудничества;</w:t>
      </w:r>
    </w:p>
    <w:p w14:paraId="4F55DA64" w14:textId="22EE3A44" w:rsidR="00EA0A36" w:rsidRPr="00EA0A36" w:rsidRDefault="00B76C69" w:rsidP="00EA0A36">
      <w:pPr>
        <w:pStyle w:val="a9"/>
        <w:ind w:right="-5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популяризируется участие ОУ в межшкольном партнерстве, используются различные формы профессионального наставничества (вертикального, горизонтального, реверсивного), включены в работу управленческие команды не только успешных, но и школ «зоны риска», ШНОР и </w:t>
      </w:r>
      <w:proofErr w:type="spellStart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предШНОР</w:t>
      </w:r>
      <w:proofErr w:type="spellEnd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BA81295" w14:textId="6C1454A4" w:rsidR="00EA0A36" w:rsidRPr="00EA0A36" w:rsidRDefault="00B76C69" w:rsidP="00EA0A36">
      <w:pPr>
        <w:pStyle w:val="a9"/>
        <w:ind w:right="-5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осуществляется взаимодействие в региональной, муниципальной и межмуниципальной системах образования, организовано и эффективно действуют сообщество директоров, педагогов, психологов, районные предметные и </w:t>
      </w:r>
      <w:proofErr w:type="spellStart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межпредметные</w:t>
      </w:r>
      <w:proofErr w:type="spellEnd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объединения;</w:t>
      </w:r>
    </w:p>
    <w:p w14:paraId="69DDB950" w14:textId="11085A2C" w:rsidR="00EA0A36" w:rsidRPr="00EA0A36" w:rsidRDefault="00B76C69" w:rsidP="00EA0A36">
      <w:pPr>
        <w:pStyle w:val="a9"/>
        <w:ind w:right="-5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выявлены ресурсы ШНОР и </w:t>
      </w:r>
      <w:proofErr w:type="spellStart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предШНОР</w:t>
      </w:r>
      <w:proofErr w:type="spellEnd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, которые привлечены к</w:t>
      </w:r>
    </w:p>
    <w:p w14:paraId="7A1B346F" w14:textId="77777777" w:rsidR="00EA0A36" w:rsidRPr="00EA0A36" w:rsidRDefault="00EA0A36" w:rsidP="00EA0A36">
      <w:pPr>
        <w:pStyle w:val="a9"/>
        <w:ind w:right="-5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реверсивному партнерству в качестве наставников;</w:t>
      </w:r>
    </w:p>
    <w:p w14:paraId="00B788A1" w14:textId="77777777" w:rsidR="00EA0A36" w:rsidRPr="00EA0A36" w:rsidRDefault="00EA0A36" w:rsidP="00EA0A36">
      <w:pPr>
        <w:pStyle w:val="a9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проводится работа по обеспечению благоприятного «школьного</w:t>
      </w:r>
      <w:r w:rsidRPr="00EA0A36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уклада»;</w:t>
      </w:r>
    </w:p>
    <w:p w14:paraId="1C01372C" w14:textId="77777777" w:rsidR="00EA0A36" w:rsidRPr="00EA0A36" w:rsidRDefault="00EA0A36" w:rsidP="00EA0A36">
      <w:pPr>
        <w:pStyle w:val="a9"/>
        <w:ind w:right="-7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повышена </w:t>
      </w:r>
      <w:proofErr w:type="spellStart"/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вовлечённость</w:t>
      </w:r>
      <w:proofErr w:type="spellEnd"/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родителей (законных представителей) обучающихся в образовательный процесс;</w:t>
      </w:r>
    </w:p>
    <w:p w14:paraId="75AE4CAD" w14:textId="77777777" w:rsidR="00EA0A36" w:rsidRPr="00EA0A36" w:rsidRDefault="00EA0A36" w:rsidP="00EA0A36">
      <w:pPr>
        <w:pStyle w:val="a9"/>
        <w:ind w:right="-7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выявлены причины </w:t>
      </w:r>
      <w:proofErr w:type="gramStart"/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затруднений</w:t>
      </w:r>
      <w:proofErr w:type="gramEnd"/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обучающихся по результатам мониторинга в рамках внутренней системы оценки качества образования;</w:t>
      </w:r>
    </w:p>
    <w:p w14:paraId="3AC08F4F" w14:textId="77777777" w:rsidR="00EA0A36" w:rsidRPr="00EA0A36" w:rsidRDefault="00EA0A36" w:rsidP="00EA0A36">
      <w:pPr>
        <w:pStyle w:val="a9"/>
        <w:ind w:right="-7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обеспечен учет индивидуальных результатов каждого обучающегося всеми участниками образовательных отношений;</w:t>
      </w:r>
    </w:p>
    <w:p w14:paraId="08468EB6" w14:textId="77777777" w:rsidR="00EA0A36" w:rsidRPr="00EA0A36" w:rsidRDefault="00EA0A36" w:rsidP="00EA0A36">
      <w:pPr>
        <w:pStyle w:val="a9"/>
        <w:ind w:right="-7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включены в систему наставничества обучающиеся, имеющие риски школьной </w:t>
      </w:r>
      <w:proofErr w:type="spellStart"/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неуспешности</w:t>
      </w:r>
      <w:proofErr w:type="spellEnd"/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7186D89E" w14:textId="5E5F8D88" w:rsidR="00EA0A36" w:rsidRPr="00B76C69" w:rsidRDefault="00EA0A36" w:rsidP="00EA0A36">
      <w:pPr>
        <w:pStyle w:val="a9"/>
        <w:ind w:right="-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A36">
        <w:rPr>
          <w:rFonts w:ascii="Times New Roman" w:eastAsia="Times New Roman" w:hAnsi="Times New Roman" w:cs="Times New Roman"/>
          <w:bCs/>
          <w:sz w:val="24"/>
          <w:szCs w:val="24"/>
        </w:rPr>
        <w:t>используются формирующее оценивание обучающихся, индивидуальные траектории развития, индивидуальные домашние задания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76C69">
        <w:rPr>
          <w:rFonts w:ascii="Times New Roman" w:eastAsia="Times New Roman" w:hAnsi="Times New Roman" w:cs="Times New Roman"/>
          <w:sz w:val="24"/>
          <w:szCs w:val="24"/>
        </w:rPr>
        <w:t>др.;</w:t>
      </w:r>
    </w:p>
    <w:p w14:paraId="416277EE" w14:textId="26469B5C" w:rsidR="00EA0A36" w:rsidRPr="00B76C69" w:rsidRDefault="00B76C69" w:rsidP="00B76C69">
      <w:pPr>
        <w:pStyle w:val="a9"/>
        <w:ind w:right="-7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обеспечены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ab/>
        <w:t>психолого-педагогическим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ab/>
        <w:t>сопровождением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A0A36" w:rsidRPr="00B76C69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обучающиеся с рисками школьной </w:t>
      </w:r>
      <w:proofErr w:type="spellStart"/>
      <w:r w:rsidR="00EA0A36" w:rsidRPr="00B76C69">
        <w:rPr>
          <w:rFonts w:ascii="Times New Roman" w:eastAsia="Times New Roman" w:hAnsi="Times New Roman" w:cs="Times New Roman"/>
          <w:bCs/>
          <w:sz w:val="24"/>
          <w:szCs w:val="24"/>
        </w:rPr>
        <w:t>неуспешности</w:t>
      </w:r>
      <w:proofErr w:type="spellEnd"/>
      <w:r w:rsidR="00EA0A36" w:rsidRPr="00B76C6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их родители (законные представители);</w:t>
      </w:r>
    </w:p>
    <w:p w14:paraId="799FCB83" w14:textId="36CFB450" w:rsidR="00EA0A36" w:rsidRPr="00EA0A36" w:rsidRDefault="00B76C69" w:rsidP="00EA0A36">
      <w:pPr>
        <w:pStyle w:val="a9"/>
        <w:ind w:right="-7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 xml:space="preserve">охвачены программами дополнительного образования обучающиеся, в том числе имеющие риски школьной </w:t>
      </w:r>
      <w:proofErr w:type="spellStart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неуспешности</w:t>
      </w:r>
      <w:proofErr w:type="spellEnd"/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, в соответствии с их потребностями;</w:t>
      </w:r>
    </w:p>
    <w:p w14:paraId="230017E8" w14:textId="4CC12651" w:rsidR="00690AED" w:rsidRDefault="00B76C69" w:rsidP="00690AED">
      <w:pPr>
        <w:pStyle w:val="a9"/>
        <w:spacing w:after="0"/>
        <w:ind w:right="-7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- </w:t>
      </w:r>
      <w:r w:rsidR="00EA0A36" w:rsidRPr="00EA0A36">
        <w:rPr>
          <w:rFonts w:ascii="Times New Roman" w:eastAsia="Times New Roman" w:hAnsi="Times New Roman" w:cs="Times New Roman"/>
          <w:bCs/>
          <w:sz w:val="24"/>
          <w:szCs w:val="24"/>
        </w:rPr>
        <w:t>вовлечены в реализацию целевой модели наставничества педагогические работники.</w:t>
      </w:r>
      <w:bookmarkStart w:id="10" w:name="bookmark34"/>
    </w:p>
    <w:p w14:paraId="33DC52A3" w14:textId="77777777" w:rsidR="00690AED" w:rsidRDefault="000A4EBC" w:rsidP="00690AED">
      <w:pPr>
        <w:pStyle w:val="a9"/>
        <w:spacing w:after="0"/>
        <w:ind w:right="-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AED">
        <w:rPr>
          <w:rFonts w:ascii="Times New Roman" w:hAnsi="Times New Roman" w:cs="Times New Roman"/>
          <w:b/>
          <w:sz w:val="24"/>
          <w:szCs w:val="24"/>
        </w:rPr>
        <w:t>6.</w:t>
      </w:r>
      <w:r w:rsidR="00EA0A36" w:rsidRPr="00690AED">
        <w:rPr>
          <w:rFonts w:ascii="Times New Roman" w:hAnsi="Times New Roman" w:cs="Times New Roman"/>
          <w:b/>
          <w:sz w:val="24"/>
          <w:szCs w:val="24"/>
        </w:rPr>
        <w:t>Возможные риски при реализации проекта</w:t>
      </w:r>
      <w:bookmarkEnd w:id="10"/>
    </w:p>
    <w:p w14:paraId="6F8FF31C" w14:textId="77777777" w:rsidR="00690AED" w:rsidRPr="00690AED" w:rsidRDefault="000B5855" w:rsidP="00B76C69">
      <w:pPr>
        <w:pStyle w:val="a9"/>
        <w:spacing w:after="0"/>
        <w:ind w:right="-71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690AED">
        <w:rPr>
          <w:rFonts w:ascii="Times New Roman" w:hAnsi="Times New Roman" w:cs="Times New Roman"/>
          <w:sz w:val="24"/>
          <w:szCs w:val="24"/>
        </w:rPr>
        <w:t>При реализации проекта возможно проявление следующих рисков:</w:t>
      </w:r>
    </w:p>
    <w:p w14:paraId="38F7C172" w14:textId="6247E086" w:rsidR="00690AED" w:rsidRPr="00690AED" w:rsidRDefault="00B76C69" w:rsidP="00690AED">
      <w:pPr>
        <w:pStyle w:val="a9"/>
        <w:spacing w:after="0"/>
        <w:ind w:right="-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5855" w:rsidRPr="00690AED">
        <w:rPr>
          <w:rFonts w:ascii="Times New Roman" w:hAnsi="Times New Roman" w:cs="Times New Roman"/>
          <w:sz w:val="24"/>
          <w:szCs w:val="24"/>
        </w:rPr>
        <w:t>низкая мотивация администраций, педагогов и обучающихся общеобразовательных организации на улучшение образовательных результатов;</w:t>
      </w:r>
    </w:p>
    <w:p w14:paraId="7A27B305" w14:textId="3844E76F" w:rsidR="00690AED" w:rsidRPr="00690AED" w:rsidRDefault="00B76C69" w:rsidP="00690AED">
      <w:pPr>
        <w:pStyle w:val="a9"/>
        <w:spacing w:after="0"/>
        <w:ind w:right="-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5855" w:rsidRPr="00690AED">
        <w:rPr>
          <w:rFonts w:ascii="Times New Roman" w:hAnsi="Times New Roman" w:cs="Times New Roman"/>
          <w:sz w:val="24"/>
          <w:szCs w:val="24"/>
        </w:rPr>
        <w:t>«барьер» профессиональной некомпетентности педагогов;</w:t>
      </w:r>
    </w:p>
    <w:p w14:paraId="574B2A67" w14:textId="36ED34F0" w:rsidR="00690AED" w:rsidRPr="00690AED" w:rsidRDefault="00B76C69" w:rsidP="00690AED">
      <w:pPr>
        <w:pStyle w:val="a9"/>
        <w:spacing w:after="0"/>
        <w:ind w:right="-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5855" w:rsidRPr="00690AED">
        <w:rPr>
          <w:rFonts w:ascii="Times New Roman" w:hAnsi="Times New Roman" w:cs="Times New Roman"/>
          <w:sz w:val="24"/>
          <w:szCs w:val="24"/>
        </w:rPr>
        <w:t>«барьер» привычки. Педагоги, у которых сформирован свой стиль работы и система ценностей, сложно адаптируются к нововведениям и новые стратегии встречают с опаской и недоверием;</w:t>
      </w:r>
    </w:p>
    <w:p w14:paraId="0891BD2D" w14:textId="42D408DC" w:rsidR="000B5855" w:rsidRPr="00690AED" w:rsidRDefault="00B76C69" w:rsidP="00690AED">
      <w:pPr>
        <w:pStyle w:val="a9"/>
        <w:spacing w:after="0"/>
        <w:ind w:right="-7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5855" w:rsidRPr="00690AED">
        <w:rPr>
          <w:rFonts w:ascii="Times New Roman" w:hAnsi="Times New Roman" w:cs="Times New Roman"/>
          <w:sz w:val="24"/>
          <w:szCs w:val="24"/>
        </w:rPr>
        <w:t>недостаточность методической помощи со стороны ММС. Если не организована теоретическая подготовка, отсутствует должный уровень методического консультирования администраций и учителей, большинство коллективов встречает нововведение настороженно, видя в этом только дополнительную нагрузку.</w:t>
      </w:r>
    </w:p>
    <w:p w14:paraId="217D017D" w14:textId="77777777" w:rsidR="000B5855" w:rsidRDefault="000B5855" w:rsidP="000B5855">
      <w:pPr>
        <w:pStyle w:val="20"/>
        <w:keepNext/>
        <w:keepLines/>
        <w:tabs>
          <w:tab w:val="left" w:pos="387"/>
        </w:tabs>
        <w:spacing w:before="0" w:after="0" w:line="280" w:lineRule="exact"/>
        <w:ind w:left="709" w:right="-143" w:firstLine="0"/>
        <w:jc w:val="both"/>
        <w:rPr>
          <w:b w:val="0"/>
          <w:sz w:val="24"/>
          <w:szCs w:val="24"/>
        </w:rPr>
      </w:pPr>
      <w:r w:rsidRPr="000B5855">
        <w:rPr>
          <w:b w:val="0"/>
          <w:sz w:val="24"/>
          <w:szCs w:val="24"/>
        </w:rPr>
        <w:t>Чтобы снизить сопротивление изменениям, руководителям муниципальных органов управления образованием и методических служб, участвующих в проекте, необходимо:</w:t>
      </w:r>
    </w:p>
    <w:p w14:paraId="1C2B6503" w14:textId="10F14BFC" w:rsidR="000B5855" w:rsidRDefault="0075529C" w:rsidP="000B5855">
      <w:pPr>
        <w:pStyle w:val="20"/>
        <w:keepNext/>
        <w:keepLines/>
        <w:tabs>
          <w:tab w:val="left" w:pos="387"/>
        </w:tabs>
        <w:spacing w:before="0" w:after="0" w:line="280" w:lineRule="exact"/>
        <w:ind w:left="709" w:right="-143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0B5855" w:rsidRPr="000B5855">
        <w:rPr>
          <w:b w:val="0"/>
          <w:sz w:val="24"/>
          <w:szCs w:val="24"/>
        </w:rPr>
        <w:t>мотивировать школьные команды. Вызывать интерес к новой информации, желание обсудить, поразмыслить, внести предложения по изменению жизни школьного и муниципального сообщества;</w:t>
      </w:r>
    </w:p>
    <w:p w14:paraId="25EFBF18" w14:textId="624165F1" w:rsidR="000B5855" w:rsidRDefault="0075529C" w:rsidP="000B5855">
      <w:pPr>
        <w:pStyle w:val="20"/>
        <w:keepNext/>
        <w:keepLines/>
        <w:tabs>
          <w:tab w:val="left" w:pos="387"/>
        </w:tabs>
        <w:spacing w:before="0" w:after="0" w:line="280" w:lineRule="exact"/>
        <w:ind w:left="709" w:right="-143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0B5855" w:rsidRPr="000B5855">
        <w:rPr>
          <w:b w:val="0"/>
          <w:sz w:val="24"/>
          <w:szCs w:val="24"/>
        </w:rPr>
        <w:t>проводить семинары, собрания. Предоставлять информацию, формировать общественное мнение;</w:t>
      </w:r>
    </w:p>
    <w:p w14:paraId="1FD10818" w14:textId="0CEE02A9" w:rsidR="000B5855" w:rsidRDefault="0075529C" w:rsidP="000B5855">
      <w:pPr>
        <w:pStyle w:val="20"/>
        <w:keepNext/>
        <w:keepLines/>
        <w:tabs>
          <w:tab w:val="left" w:pos="387"/>
        </w:tabs>
        <w:spacing w:before="0" w:after="0" w:line="280" w:lineRule="exact"/>
        <w:ind w:left="709" w:right="-143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0B5855" w:rsidRPr="000B5855">
        <w:rPr>
          <w:b w:val="0"/>
          <w:sz w:val="24"/>
          <w:szCs w:val="24"/>
        </w:rPr>
        <w:t>организовать совместную деятельность МОУО, методистов, администраций школ и педагогов;</w:t>
      </w:r>
    </w:p>
    <w:p w14:paraId="3DFAFE09" w14:textId="7B331D0B" w:rsidR="000B5855" w:rsidRDefault="0075529C" w:rsidP="000B5855">
      <w:pPr>
        <w:pStyle w:val="20"/>
        <w:keepNext/>
        <w:keepLines/>
        <w:tabs>
          <w:tab w:val="left" w:pos="387"/>
        </w:tabs>
        <w:spacing w:before="0" w:after="0" w:line="280" w:lineRule="exact"/>
        <w:ind w:left="709" w:right="-143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0B5855" w:rsidRPr="000B5855">
        <w:rPr>
          <w:b w:val="0"/>
          <w:sz w:val="24"/>
          <w:szCs w:val="24"/>
        </w:rPr>
        <w:t>организовать наставничество на всех уровнях управления образованием;</w:t>
      </w:r>
    </w:p>
    <w:p w14:paraId="42E17C22" w14:textId="340796A9" w:rsidR="000B5855" w:rsidRDefault="0075529C" w:rsidP="000B5855">
      <w:pPr>
        <w:pStyle w:val="20"/>
        <w:keepNext/>
        <w:keepLines/>
        <w:tabs>
          <w:tab w:val="left" w:pos="387"/>
        </w:tabs>
        <w:spacing w:before="0" w:after="0" w:line="280" w:lineRule="exact"/>
        <w:ind w:left="709" w:right="-143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0B5855" w:rsidRPr="000B5855">
        <w:rPr>
          <w:b w:val="0"/>
          <w:sz w:val="24"/>
          <w:szCs w:val="24"/>
        </w:rPr>
        <w:t>повышать квалификацию, переподготавливать кадры и др.</w:t>
      </w:r>
    </w:p>
    <w:p w14:paraId="01431DB2" w14:textId="5F63EC22" w:rsidR="000B5855" w:rsidRDefault="000B5855" w:rsidP="000B5855">
      <w:pPr>
        <w:pStyle w:val="20"/>
        <w:keepNext/>
        <w:keepLines/>
        <w:tabs>
          <w:tab w:val="left" w:pos="387"/>
        </w:tabs>
        <w:spacing w:before="0" w:after="0" w:line="280" w:lineRule="exact"/>
        <w:ind w:left="709" w:right="-143" w:firstLine="0"/>
        <w:jc w:val="both"/>
        <w:rPr>
          <w:b w:val="0"/>
          <w:sz w:val="24"/>
          <w:szCs w:val="24"/>
        </w:rPr>
      </w:pPr>
      <w:r w:rsidRPr="000B5855">
        <w:rPr>
          <w:b w:val="0"/>
          <w:sz w:val="24"/>
          <w:szCs w:val="24"/>
        </w:rPr>
        <w:t>Для мотивации сотрудников важно использовать как материальное, так и моральное стимулирование.</w:t>
      </w:r>
    </w:p>
    <w:p w14:paraId="1D38878C" w14:textId="5DD83CE4" w:rsidR="00EA0A36" w:rsidRPr="000A4EBC" w:rsidRDefault="000A4EBC" w:rsidP="000B5855">
      <w:pPr>
        <w:pStyle w:val="a9"/>
        <w:ind w:right="-710" w:firstLine="5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4EBC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="000B5855" w:rsidRPr="000A4EBC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Индикаторы достижения основных целей и задач проекта</w:t>
      </w:r>
    </w:p>
    <w:p w14:paraId="4D9D4CC0" w14:textId="4C207D3F" w:rsidR="000B5855" w:rsidRDefault="000B5855" w:rsidP="000B5855">
      <w:pPr>
        <w:pStyle w:val="a9"/>
        <w:ind w:right="-143" w:firstLine="55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855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Участвуя в реализации проекта,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управление</w:t>
      </w:r>
      <w:r w:rsidR="004D12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D124F">
        <w:rPr>
          <w:rFonts w:ascii="Times New Roman" w:eastAsia="Times New Roman" w:hAnsi="Times New Roman" w:cs="Times New Roman"/>
          <w:bCs/>
          <w:sz w:val="24"/>
          <w:szCs w:val="24"/>
        </w:rPr>
        <w:t>образования</w:t>
      </w:r>
      <w:r w:rsidRPr="000B585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МБОУ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ДО «ЦДЮТ», общеобразовательные учреждения  </w:t>
      </w:r>
      <w:r w:rsidRPr="000B5855">
        <w:rPr>
          <w:rFonts w:ascii="Times New Roman" w:eastAsia="Times New Roman" w:hAnsi="Times New Roman" w:cs="Times New Roman"/>
          <w:bCs/>
          <w:sz w:val="24"/>
          <w:szCs w:val="24"/>
        </w:rPr>
        <w:t>осуществляют постепенный переход к управлению качеством общего образования на основе объективных данных.</w:t>
      </w:r>
    </w:p>
    <w:p w14:paraId="2B8FE9F5" w14:textId="00C3EE13" w:rsidR="000B5855" w:rsidRDefault="000B5855" w:rsidP="000B5855">
      <w:pPr>
        <w:pStyle w:val="a9"/>
        <w:ind w:right="-143" w:firstLine="5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5855">
        <w:rPr>
          <w:rFonts w:ascii="Times New Roman" w:eastAsia="Times New Roman" w:hAnsi="Times New Roman" w:cs="Times New Roman"/>
          <w:b/>
          <w:bCs/>
          <w:sz w:val="24"/>
          <w:szCs w:val="24"/>
        </w:rPr>
        <w:t>Ниже приведены целевые показатели (индикаторы) достижения основных целей и задач проекта</w:t>
      </w:r>
    </w:p>
    <w:p w14:paraId="17364B78" w14:textId="77777777" w:rsidR="000B5855" w:rsidRDefault="000B5855" w:rsidP="000B5855">
      <w:pPr>
        <w:pStyle w:val="a9"/>
        <w:ind w:right="-143" w:firstLine="5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268"/>
        <w:gridCol w:w="1276"/>
        <w:gridCol w:w="1136"/>
        <w:gridCol w:w="1273"/>
        <w:gridCol w:w="1273"/>
        <w:gridCol w:w="1273"/>
      </w:tblGrid>
      <w:tr w:rsidR="000B5855" w14:paraId="7C761D52" w14:textId="77777777" w:rsidTr="00DD011B">
        <w:tc>
          <w:tcPr>
            <w:tcW w:w="693" w:type="dxa"/>
          </w:tcPr>
          <w:p w14:paraId="6706437C" w14:textId="03ECE94E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8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14:paraId="7657E248" w14:textId="731EC9BF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"/>
                <w:rFonts w:eastAsiaTheme="minorHAnsi"/>
              </w:rPr>
              <w:t>Целевой показатель</w:t>
            </w:r>
          </w:p>
        </w:tc>
        <w:tc>
          <w:tcPr>
            <w:tcW w:w="1276" w:type="dxa"/>
            <w:vAlign w:val="bottom"/>
          </w:tcPr>
          <w:p w14:paraId="7F2E8B69" w14:textId="77777777" w:rsidR="000B5855" w:rsidRDefault="000B5855" w:rsidP="000B5855">
            <w:pPr>
              <w:pStyle w:val="22"/>
              <w:shd w:val="clear" w:color="auto" w:fill="auto"/>
              <w:spacing w:before="0" w:after="120" w:line="240" w:lineRule="exact"/>
              <w:ind w:left="380" w:firstLine="0"/>
            </w:pPr>
            <w:r>
              <w:rPr>
                <w:rStyle w:val="212pt"/>
              </w:rPr>
              <w:t>2026</w:t>
            </w:r>
          </w:p>
          <w:p w14:paraId="2490D620" w14:textId="37A7320E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"/>
                <w:rFonts w:eastAsiaTheme="minorHAnsi"/>
              </w:rPr>
              <w:t>(кол-во)</w:t>
            </w:r>
          </w:p>
        </w:tc>
        <w:tc>
          <w:tcPr>
            <w:tcW w:w="1136" w:type="dxa"/>
            <w:vAlign w:val="bottom"/>
          </w:tcPr>
          <w:p w14:paraId="2438271E" w14:textId="77777777" w:rsidR="000B5855" w:rsidRDefault="000B5855" w:rsidP="000B5855">
            <w:pPr>
              <w:pStyle w:val="22"/>
              <w:shd w:val="clear" w:color="auto" w:fill="auto"/>
              <w:spacing w:before="0" w:after="120" w:line="240" w:lineRule="exact"/>
              <w:ind w:firstLine="0"/>
              <w:jc w:val="center"/>
            </w:pPr>
            <w:r>
              <w:rPr>
                <w:rStyle w:val="212pt"/>
              </w:rPr>
              <w:t>2027</w:t>
            </w:r>
          </w:p>
          <w:p w14:paraId="637347BD" w14:textId="1941702F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"/>
                <w:rFonts w:eastAsiaTheme="minorHAnsi"/>
              </w:rPr>
              <w:t>(кол-во)</w:t>
            </w:r>
          </w:p>
        </w:tc>
        <w:tc>
          <w:tcPr>
            <w:tcW w:w="1273" w:type="dxa"/>
            <w:vAlign w:val="bottom"/>
          </w:tcPr>
          <w:p w14:paraId="7E797D15" w14:textId="77777777" w:rsidR="000B5855" w:rsidRDefault="000B5855" w:rsidP="000B5855">
            <w:pPr>
              <w:pStyle w:val="22"/>
              <w:shd w:val="clear" w:color="auto" w:fill="auto"/>
              <w:spacing w:before="0" w:after="120" w:line="240" w:lineRule="exact"/>
              <w:ind w:firstLine="0"/>
              <w:jc w:val="center"/>
            </w:pPr>
            <w:r>
              <w:rPr>
                <w:rStyle w:val="212pt"/>
              </w:rPr>
              <w:t>2028</w:t>
            </w:r>
          </w:p>
          <w:p w14:paraId="58940DC0" w14:textId="15C08FCF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"/>
                <w:rFonts w:eastAsiaTheme="minorHAnsi"/>
              </w:rPr>
              <w:t>(кол-во)</w:t>
            </w:r>
          </w:p>
        </w:tc>
        <w:tc>
          <w:tcPr>
            <w:tcW w:w="1273" w:type="dxa"/>
            <w:vAlign w:val="bottom"/>
          </w:tcPr>
          <w:p w14:paraId="1759B15F" w14:textId="77777777" w:rsidR="000B5855" w:rsidRDefault="000B5855" w:rsidP="000B5855">
            <w:pPr>
              <w:pStyle w:val="22"/>
              <w:shd w:val="clear" w:color="auto" w:fill="auto"/>
              <w:spacing w:before="0" w:after="120" w:line="240" w:lineRule="exact"/>
              <w:ind w:firstLine="0"/>
              <w:jc w:val="center"/>
            </w:pPr>
            <w:r>
              <w:rPr>
                <w:rStyle w:val="212pt"/>
              </w:rPr>
              <w:t>2029</w:t>
            </w:r>
          </w:p>
          <w:p w14:paraId="42E074C3" w14:textId="66F653B0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"/>
                <w:rFonts w:eastAsiaTheme="minorHAnsi"/>
              </w:rPr>
              <w:t>(кол-во)</w:t>
            </w:r>
          </w:p>
        </w:tc>
        <w:tc>
          <w:tcPr>
            <w:tcW w:w="1273" w:type="dxa"/>
            <w:vAlign w:val="bottom"/>
          </w:tcPr>
          <w:p w14:paraId="12F58066" w14:textId="77777777" w:rsidR="000B5855" w:rsidRDefault="000B5855" w:rsidP="000B5855">
            <w:pPr>
              <w:pStyle w:val="22"/>
              <w:shd w:val="clear" w:color="auto" w:fill="auto"/>
              <w:spacing w:before="0" w:after="120" w:line="240" w:lineRule="exact"/>
              <w:ind w:firstLine="0"/>
              <w:jc w:val="center"/>
            </w:pPr>
            <w:r>
              <w:rPr>
                <w:rStyle w:val="212pt"/>
              </w:rPr>
              <w:t>2030</w:t>
            </w:r>
          </w:p>
          <w:p w14:paraId="37EC39E7" w14:textId="6F4B8D63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"/>
                <w:rFonts w:eastAsiaTheme="minorHAnsi"/>
              </w:rPr>
              <w:t>(кол-во)</w:t>
            </w:r>
          </w:p>
        </w:tc>
      </w:tr>
      <w:tr w:rsidR="000B5855" w14:paraId="601E0048" w14:textId="77777777" w:rsidTr="00DD011B">
        <w:tc>
          <w:tcPr>
            <w:tcW w:w="693" w:type="dxa"/>
          </w:tcPr>
          <w:p w14:paraId="5A4FBACA" w14:textId="32BF04EB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3FBDB5B8" w14:textId="118641A7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0"/>
                <w:rFonts w:eastAsiaTheme="minorHAnsi"/>
              </w:rPr>
              <w:t>ШНОР</w:t>
            </w:r>
          </w:p>
        </w:tc>
        <w:tc>
          <w:tcPr>
            <w:tcW w:w="1276" w:type="dxa"/>
          </w:tcPr>
          <w:p w14:paraId="6BF1219E" w14:textId="24166ECF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14:paraId="1CA39912" w14:textId="777023B3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B3405F4" w14:textId="66EB9997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25D5473F" w14:textId="551021C0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021AFB0E" w14:textId="7024F677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5855" w14:paraId="735CB992" w14:textId="77777777" w:rsidTr="00DD011B">
        <w:tc>
          <w:tcPr>
            <w:tcW w:w="693" w:type="dxa"/>
          </w:tcPr>
          <w:p w14:paraId="79FDACD6" w14:textId="652C6BF5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13DC870E" w14:textId="583AE05F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0"/>
                <w:rFonts w:eastAsiaTheme="minorHAnsi"/>
              </w:rPr>
              <w:t>Хронические ШНОР</w:t>
            </w:r>
          </w:p>
        </w:tc>
        <w:tc>
          <w:tcPr>
            <w:tcW w:w="1276" w:type="dxa"/>
          </w:tcPr>
          <w:p w14:paraId="0E35DA90" w14:textId="3C4CB241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14:paraId="430E7BD0" w14:textId="655F4559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3" w:type="dxa"/>
          </w:tcPr>
          <w:p w14:paraId="1DB0A891" w14:textId="12F44A17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3" w:type="dxa"/>
          </w:tcPr>
          <w:p w14:paraId="1D3F7987" w14:textId="40CB1744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3" w:type="dxa"/>
            <w:vAlign w:val="center"/>
          </w:tcPr>
          <w:p w14:paraId="2725E206" w14:textId="4A486D69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B5855" w14:paraId="03617B8C" w14:textId="77777777" w:rsidTr="00DD011B">
        <w:tc>
          <w:tcPr>
            <w:tcW w:w="693" w:type="dxa"/>
          </w:tcPr>
          <w:p w14:paraId="47481B7C" w14:textId="743685DE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34535138" w14:textId="610A9AC7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0"/>
                <w:rFonts w:eastAsiaTheme="minorHAnsi"/>
              </w:rPr>
              <w:t>Впервые в ШНОР</w:t>
            </w:r>
          </w:p>
        </w:tc>
        <w:tc>
          <w:tcPr>
            <w:tcW w:w="1276" w:type="dxa"/>
            <w:vAlign w:val="center"/>
          </w:tcPr>
          <w:p w14:paraId="7B5F9DC4" w14:textId="579A2996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 w14:paraId="1E3472E6" w14:textId="503A5488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3" w:type="dxa"/>
          </w:tcPr>
          <w:p w14:paraId="5D289D6C" w14:textId="68C9B49A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3" w:type="dxa"/>
          </w:tcPr>
          <w:p w14:paraId="7A2C1717" w14:textId="1D2277ED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3" w:type="dxa"/>
          </w:tcPr>
          <w:p w14:paraId="087ECBEA" w14:textId="4E5F7BDD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B5855" w14:paraId="78F6CEB5" w14:textId="77777777" w:rsidTr="00DD011B">
        <w:tc>
          <w:tcPr>
            <w:tcW w:w="693" w:type="dxa"/>
          </w:tcPr>
          <w:p w14:paraId="4DCD4B6D" w14:textId="6ABA9D1E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57D37CD2" w14:textId="518DAD22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0"/>
                <w:rFonts w:eastAsiaTheme="minorHAnsi"/>
              </w:rPr>
              <w:t>Мерцающие ШНОР</w:t>
            </w:r>
          </w:p>
        </w:tc>
        <w:tc>
          <w:tcPr>
            <w:tcW w:w="1276" w:type="dxa"/>
            <w:vAlign w:val="bottom"/>
          </w:tcPr>
          <w:p w14:paraId="67687787" w14:textId="401FB30A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6" w:type="dxa"/>
            <w:vAlign w:val="bottom"/>
          </w:tcPr>
          <w:p w14:paraId="2DBE5DD2" w14:textId="1B2453BD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vAlign w:val="bottom"/>
          </w:tcPr>
          <w:p w14:paraId="7B220AB7" w14:textId="5BAD299D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vAlign w:val="bottom"/>
          </w:tcPr>
          <w:p w14:paraId="64020EFB" w14:textId="1D224F78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3" w:type="dxa"/>
            <w:vAlign w:val="bottom"/>
          </w:tcPr>
          <w:p w14:paraId="3E05A0CE" w14:textId="484F637E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bookmarkStart w:id="11" w:name="_GoBack"/>
        <w:bookmarkEnd w:id="11"/>
      </w:tr>
      <w:tr w:rsidR="000B5855" w14:paraId="62115E44" w14:textId="77777777" w:rsidTr="00DD011B">
        <w:tc>
          <w:tcPr>
            <w:tcW w:w="693" w:type="dxa"/>
          </w:tcPr>
          <w:p w14:paraId="2F64E7B9" w14:textId="142A7153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14:paraId="4D1A6252" w14:textId="3A620D9A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0"/>
                <w:rFonts w:eastAsiaTheme="minorHAnsi"/>
              </w:rPr>
              <w:t>Стабильные ШНОР</w:t>
            </w:r>
          </w:p>
        </w:tc>
        <w:tc>
          <w:tcPr>
            <w:tcW w:w="1276" w:type="dxa"/>
          </w:tcPr>
          <w:p w14:paraId="083AD3E3" w14:textId="38AE077C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14:paraId="53DF54C0" w14:textId="5230E42A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9C326D0" w14:textId="36AAD16C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0EB4C3F8" w14:textId="5A92393D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7CEC2BB" w14:textId="72DB1A70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5855" w14:paraId="244F25D2" w14:textId="77777777" w:rsidTr="00DD011B">
        <w:tc>
          <w:tcPr>
            <w:tcW w:w="693" w:type="dxa"/>
          </w:tcPr>
          <w:p w14:paraId="4F5A4AD7" w14:textId="3B4A466F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14:paraId="55F608C6" w14:textId="3FDA9041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12pt0"/>
                <w:rFonts w:eastAsiaTheme="minorHAnsi"/>
              </w:rPr>
              <w:t>Бывшие ШНОР</w:t>
            </w:r>
          </w:p>
        </w:tc>
        <w:tc>
          <w:tcPr>
            <w:tcW w:w="1276" w:type="dxa"/>
            <w:vAlign w:val="bottom"/>
          </w:tcPr>
          <w:p w14:paraId="5ABB78A2" w14:textId="28A8BBC1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6" w:type="dxa"/>
            <w:vAlign w:val="bottom"/>
          </w:tcPr>
          <w:p w14:paraId="650FBD7C" w14:textId="6C37B2ED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3" w:type="dxa"/>
          </w:tcPr>
          <w:p w14:paraId="27E527B3" w14:textId="2FD829CE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</w:tcPr>
          <w:p w14:paraId="1D30B5DA" w14:textId="12C8997B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vAlign w:val="bottom"/>
          </w:tcPr>
          <w:p w14:paraId="70BD2C08" w14:textId="34B4CEC3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B5855" w14:paraId="44A9CCEB" w14:textId="77777777" w:rsidTr="00DD011B">
        <w:tc>
          <w:tcPr>
            <w:tcW w:w="693" w:type="dxa"/>
          </w:tcPr>
          <w:p w14:paraId="0B6AA6F5" w14:textId="2B7CDC87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14:paraId="1593CB4A" w14:textId="5AA5B6D8" w:rsidR="000B5855" w:rsidRDefault="000B5855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Style w:val="212pt0"/>
                <w:rFonts w:eastAsiaTheme="minorHAnsi"/>
              </w:rPr>
              <w:t>ПредШНОР</w:t>
            </w:r>
            <w:proofErr w:type="spellEnd"/>
          </w:p>
        </w:tc>
        <w:tc>
          <w:tcPr>
            <w:tcW w:w="1276" w:type="dxa"/>
          </w:tcPr>
          <w:p w14:paraId="61EA97E5" w14:textId="176CE8D5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14:paraId="7FD20700" w14:textId="482CECA0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3" w:type="dxa"/>
          </w:tcPr>
          <w:p w14:paraId="376390E6" w14:textId="7E7E8745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3" w:type="dxa"/>
          </w:tcPr>
          <w:p w14:paraId="01BA91D0" w14:textId="57185767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3" w:type="dxa"/>
          </w:tcPr>
          <w:p w14:paraId="6D788C43" w14:textId="5BDDF5A4" w:rsidR="000B5855" w:rsidRDefault="002C13C1" w:rsidP="000B5855">
            <w:pPr>
              <w:pStyle w:val="a9"/>
              <w:ind w:left="0" w:right="-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7790F2CA" w14:textId="77777777" w:rsidR="000B5855" w:rsidRPr="000B5855" w:rsidRDefault="000B5855" w:rsidP="000B5855">
      <w:pPr>
        <w:pStyle w:val="a9"/>
        <w:ind w:right="-143" w:firstLine="5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AE8877" w14:textId="77777777" w:rsidR="00EA0A36" w:rsidRPr="000B5855" w:rsidRDefault="00EA0A36" w:rsidP="00EA0A36">
      <w:pPr>
        <w:ind w:right="-7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CD8B94" w14:textId="77777777" w:rsidR="00EA0A36" w:rsidRPr="00EA0A36" w:rsidRDefault="00EA0A36" w:rsidP="00EA0A36">
      <w:pPr>
        <w:pStyle w:val="20"/>
        <w:keepNext/>
        <w:keepLines/>
        <w:shd w:val="clear" w:color="auto" w:fill="auto"/>
        <w:tabs>
          <w:tab w:val="left" w:pos="329"/>
        </w:tabs>
        <w:spacing w:before="0" w:after="274" w:line="280" w:lineRule="exact"/>
        <w:ind w:firstLine="0"/>
        <w:jc w:val="both"/>
      </w:pPr>
    </w:p>
    <w:p w14:paraId="7D4A0206" w14:textId="77777777" w:rsidR="00EA0A36" w:rsidRPr="00EA0A36" w:rsidRDefault="00EA0A36" w:rsidP="00EA0A36">
      <w:pPr>
        <w:pStyle w:val="20"/>
        <w:keepNext/>
        <w:keepLines/>
        <w:shd w:val="clear" w:color="auto" w:fill="auto"/>
        <w:tabs>
          <w:tab w:val="left" w:pos="329"/>
        </w:tabs>
        <w:spacing w:before="0" w:after="274" w:line="280" w:lineRule="exact"/>
        <w:ind w:left="1276" w:firstLine="0"/>
        <w:jc w:val="both"/>
      </w:pPr>
    </w:p>
    <w:p w14:paraId="71015FEC" w14:textId="77777777" w:rsidR="008638B3" w:rsidRDefault="008638B3" w:rsidP="00171F6D">
      <w:pPr>
        <w:pStyle w:val="22"/>
        <w:shd w:val="clear" w:color="auto" w:fill="auto"/>
        <w:spacing w:before="0" w:line="370" w:lineRule="exact"/>
        <w:ind w:left="567" w:firstLine="0"/>
      </w:pPr>
    </w:p>
    <w:p w14:paraId="3DE6E6C3" w14:textId="77777777" w:rsidR="00F26B6E" w:rsidRDefault="00F26B6E" w:rsidP="00171F6D">
      <w:pPr>
        <w:spacing w:after="0"/>
        <w:ind w:left="567" w:right="-569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FF74018" w14:textId="77777777" w:rsidR="00B6316A" w:rsidRDefault="00B6316A" w:rsidP="00171F6D">
      <w:pPr>
        <w:spacing w:after="0"/>
        <w:ind w:left="567"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3B62A153" w14:textId="77777777" w:rsidR="00B6316A" w:rsidRDefault="00B6316A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51D3C75E" w14:textId="77777777" w:rsidR="00B6316A" w:rsidRDefault="00B6316A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44942F4C" w14:textId="77777777" w:rsidR="00174590" w:rsidRDefault="00174590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03E761C3" w14:textId="77777777" w:rsidR="00174590" w:rsidRDefault="00174590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5E9E1F93" w14:textId="77777777" w:rsidR="00174590" w:rsidRDefault="00174590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732E2AE8" w14:textId="77777777" w:rsidR="00174590" w:rsidRDefault="00174590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4D3104AF" w14:textId="77777777" w:rsidR="00174590" w:rsidRDefault="00174590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6C8D97E5" w14:textId="77777777" w:rsidR="00174590" w:rsidRDefault="00174590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0F0922BB" w14:textId="77777777" w:rsidR="00174590" w:rsidRDefault="00174590" w:rsidP="0045476D">
      <w:pPr>
        <w:spacing w:after="0"/>
        <w:ind w:right="-56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sectPr w:rsidR="00174590" w:rsidSect="0045476D">
      <w:headerReference w:type="default" r:id="rId10"/>
      <w:pgSz w:w="11906" w:h="16838"/>
      <w:pgMar w:top="993" w:right="1133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9031C" w14:textId="77777777" w:rsidR="0045566F" w:rsidRDefault="0045566F">
      <w:pPr>
        <w:spacing w:after="0" w:line="240" w:lineRule="auto"/>
      </w:pPr>
      <w:r>
        <w:separator/>
      </w:r>
    </w:p>
  </w:endnote>
  <w:endnote w:type="continuationSeparator" w:id="0">
    <w:p w14:paraId="49A1EA1E" w14:textId="77777777" w:rsidR="0045566F" w:rsidRDefault="00455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C3BD5" w14:textId="77777777" w:rsidR="0045566F" w:rsidRDefault="0045566F">
      <w:pPr>
        <w:spacing w:after="0" w:line="240" w:lineRule="auto"/>
      </w:pPr>
      <w:r>
        <w:separator/>
      </w:r>
    </w:p>
  </w:footnote>
  <w:footnote w:type="continuationSeparator" w:id="0">
    <w:p w14:paraId="098F82AF" w14:textId="77777777" w:rsidR="0045566F" w:rsidRDefault="00455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8F72E" w14:textId="77777777" w:rsidR="002C13C1" w:rsidRDefault="002C13C1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80F7BF6" wp14:editId="45135533">
              <wp:simplePos x="0" y="0"/>
              <wp:positionH relativeFrom="page">
                <wp:posOffset>3881120</wp:posOffset>
              </wp:positionH>
              <wp:positionV relativeFrom="page">
                <wp:posOffset>457835</wp:posOffset>
              </wp:positionV>
              <wp:extent cx="64135" cy="273050"/>
              <wp:effectExtent l="4445" t="635" r="0" b="63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273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CB1A34" w14:textId="77777777" w:rsidR="002C13C1" w:rsidRDefault="002C13C1">
                          <w:pPr>
                            <w:spacing w:line="240" w:lineRule="auto"/>
                          </w:pPr>
                          <w:r w:rsidRPr="007A6FE9">
                            <w:rPr>
                              <w:rStyle w:val="a8"/>
                              <w:rFonts w:eastAsia="Calibri"/>
                            </w:rPr>
                            <w:fldChar w:fldCharType="begin"/>
                          </w:r>
                          <w:r w:rsidRPr="007A6FE9">
                            <w:rPr>
                              <w:rStyle w:val="a8"/>
                              <w:rFonts w:eastAsia="Calibri"/>
                            </w:rPr>
                            <w:instrText xml:space="preserve"> PAGE \* MERGEFORMAT </w:instrText>
                          </w:r>
                          <w:r w:rsidRPr="007A6FE9">
                            <w:rPr>
                              <w:rStyle w:val="a8"/>
                              <w:rFonts w:eastAsia="Calibri"/>
                            </w:rPr>
                            <w:fldChar w:fldCharType="separate"/>
                          </w:r>
                          <w:r w:rsidR="00644257">
                            <w:rPr>
                              <w:rStyle w:val="a8"/>
                              <w:rFonts w:eastAsia="Calibri"/>
                              <w:noProof/>
                            </w:rPr>
                            <w:t>18</w:t>
                          </w:r>
                          <w:r w:rsidRPr="007A6FE9">
                            <w:rPr>
                              <w:rStyle w:val="a8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0F7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05.6pt;margin-top:36.05pt;width:5.05pt;height:21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" filled="f" stroked="f">
              <v:textbox style="mso-fit-shape-to-text:t" inset="0,0,0,0">
                <w:txbxContent>
                  <w:p w14:paraId="4BCB1A34" w14:textId="77777777" w:rsidR="002C13C1" w:rsidRDefault="002C13C1">
                    <w:pPr>
                      <w:spacing w:line="240" w:lineRule="auto"/>
                    </w:pPr>
                    <w:r w:rsidRPr="007A6FE9">
                      <w:rPr>
                        <w:rStyle w:val="a8"/>
                        <w:rFonts w:eastAsia="Calibri"/>
                      </w:rPr>
                      <w:fldChar w:fldCharType="begin"/>
                    </w:r>
                    <w:r w:rsidRPr="007A6FE9">
                      <w:rPr>
                        <w:rStyle w:val="a8"/>
                        <w:rFonts w:eastAsia="Calibri"/>
                      </w:rPr>
                      <w:instrText xml:space="preserve"> PAGE \* MERGEFORMAT </w:instrText>
                    </w:r>
                    <w:r w:rsidRPr="007A6FE9">
                      <w:rPr>
                        <w:rStyle w:val="a8"/>
                        <w:rFonts w:eastAsia="Calibri"/>
                      </w:rPr>
                      <w:fldChar w:fldCharType="separate"/>
                    </w:r>
                    <w:r w:rsidR="00644257">
                      <w:rPr>
                        <w:rStyle w:val="a8"/>
                        <w:rFonts w:eastAsia="Calibri"/>
                        <w:noProof/>
                      </w:rPr>
                      <w:t>18</w:t>
                    </w:r>
                    <w:r w:rsidRPr="007A6FE9">
                      <w:rPr>
                        <w:rStyle w:val="a8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7154A"/>
    <w:multiLevelType w:val="multilevel"/>
    <w:tmpl w:val="ED60F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A60A9B"/>
    <w:multiLevelType w:val="multilevel"/>
    <w:tmpl w:val="FB9C14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3E4826"/>
    <w:multiLevelType w:val="multilevel"/>
    <w:tmpl w:val="2556D7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30363E"/>
    <w:multiLevelType w:val="multilevel"/>
    <w:tmpl w:val="6C3EE1C4"/>
    <w:lvl w:ilvl="0">
      <w:start w:val="1"/>
      <w:numFmt w:val="decimal"/>
      <w:lvlText w:val="2.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9C6330"/>
    <w:multiLevelType w:val="multilevel"/>
    <w:tmpl w:val="EF5C43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2320D6"/>
    <w:multiLevelType w:val="multilevel"/>
    <w:tmpl w:val="F0C2E1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E3F9F"/>
    <w:multiLevelType w:val="multilevel"/>
    <w:tmpl w:val="00A297D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29382C"/>
    <w:multiLevelType w:val="multilevel"/>
    <w:tmpl w:val="570E0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C735E0"/>
    <w:multiLevelType w:val="hybridMultilevel"/>
    <w:tmpl w:val="853816F8"/>
    <w:lvl w:ilvl="0" w:tplc="BDF88E3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" w15:restartNumberingAfterBreak="0">
    <w:nsid w:val="2CA32D07"/>
    <w:multiLevelType w:val="multilevel"/>
    <w:tmpl w:val="1E5AEA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6049AF"/>
    <w:multiLevelType w:val="multilevel"/>
    <w:tmpl w:val="F25A1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097B55"/>
    <w:multiLevelType w:val="multilevel"/>
    <w:tmpl w:val="7F36A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8370BA"/>
    <w:multiLevelType w:val="multilevel"/>
    <w:tmpl w:val="A9F24C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E36B18"/>
    <w:multiLevelType w:val="multilevel"/>
    <w:tmpl w:val="8522CDD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0E7173"/>
    <w:multiLevelType w:val="multilevel"/>
    <w:tmpl w:val="F4FE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 CYR" w:hAnsi="Times New Roman CYR" w:cs="Times New Roman CYR" w:hint="default"/>
      </w:rPr>
    </w:lvl>
  </w:abstractNum>
  <w:abstractNum w:abstractNumId="15" w15:restartNumberingAfterBreak="0">
    <w:nsid w:val="7803652B"/>
    <w:multiLevelType w:val="hybridMultilevel"/>
    <w:tmpl w:val="B94C148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0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13"/>
  </w:num>
  <w:num w:numId="13">
    <w:abstractNumId w:val="6"/>
  </w:num>
  <w:num w:numId="14">
    <w:abstractNumId w:val="12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D29"/>
    <w:rsid w:val="0000232E"/>
    <w:rsid w:val="000044C6"/>
    <w:rsid w:val="00004B98"/>
    <w:rsid w:val="000079AC"/>
    <w:rsid w:val="00011DF8"/>
    <w:rsid w:val="00015C1A"/>
    <w:rsid w:val="0002071E"/>
    <w:rsid w:val="00030576"/>
    <w:rsid w:val="00035AAC"/>
    <w:rsid w:val="000379E8"/>
    <w:rsid w:val="00046C3B"/>
    <w:rsid w:val="00053B80"/>
    <w:rsid w:val="00054952"/>
    <w:rsid w:val="00060CB2"/>
    <w:rsid w:val="000617EB"/>
    <w:rsid w:val="00063DF0"/>
    <w:rsid w:val="00067729"/>
    <w:rsid w:val="0007008D"/>
    <w:rsid w:val="00070D59"/>
    <w:rsid w:val="000715A7"/>
    <w:rsid w:val="00090024"/>
    <w:rsid w:val="000A23EA"/>
    <w:rsid w:val="000A2C76"/>
    <w:rsid w:val="000A4EBC"/>
    <w:rsid w:val="000B24EA"/>
    <w:rsid w:val="000B5855"/>
    <w:rsid w:val="000B762A"/>
    <w:rsid w:val="000C72E8"/>
    <w:rsid w:val="000D0369"/>
    <w:rsid w:val="000D3AAB"/>
    <w:rsid w:val="000E221D"/>
    <w:rsid w:val="000F02E4"/>
    <w:rsid w:val="000F2A34"/>
    <w:rsid w:val="000F306F"/>
    <w:rsid w:val="000F3C0A"/>
    <w:rsid w:val="00100367"/>
    <w:rsid w:val="00100923"/>
    <w:rsid w:val="0010231D"/>
    <w:rsid w:val="00114A94"/>
    <w:rsid w:val="00120570"/>
    <w:rsid w:val="00135F44"/>
    <w:rsid w:val="0014102A"/>
    <w:rsid w:val="00142C29"/>
    <w:rsid w:val="00145A24"/>
    <w:rsid w:val="00145D33"/>
    <w:rsid w:val="00147F04"/>
    <w:rsid w:val="001510B6"/>
    <w:rsid w:val="00152750"/>
    <w:rsid w:val="001537B2"/>
    <w:rsid w:val="00165C4C"/>
    <w:rsid w:val="00171F6D"/>
    <w:rsid w:val="00174590"/>
    <w:rsid w:val="001758C2"/>
    <w:rsid w:val="00182332"/>
    <w:rsid w:val="0018625B"/>
    <w:rsid w:val="001B5352"/>
    <w:rsid w:val="001B6696"/>
    <w:rsid w:val="001C15EA"/>
    <w:rsid w:val="001C2098"/>
    <w:rsid w:val="001C31A3"/>
    <w:rsid w:val="001C4167"/>
    <w:rsid w:val="001C5115"/>
    <w:rsid w:val="001D5481"/>
    <w:rsid w:val="001D746F"/>
    <w:rsid w:val="001E2D96"/>
    <w:rsid w:val="001F0008"/>
    <w:rsid w:val="001F5EC6"/>
    <w:rsid w:val="00202ABB"/>
    <w:rsid w:val="00202BAB"/>
    <w:rsid w:val="002036F2"/>
    <w:rsid w:val="002109AC"/>
    <w:rsid w:val="00212795"/>
    <w:rsid w:val="002132CD"/>
    <w:rsid w:val="00223FE3"/>
    <w:rsid w:val="00227847"/>
    <w:rsid w:val="00230C5E"/>
    <w:rsid w:val="002320ED"/>
    <w:rsid w:val="00240D50"/>
    <w:rsid w:val="002424A9"/>
    <w:rsid w:val="00244A7D"/>
    <w:rsid w:val="00251BBB"/>
    <w:rsid w:val="0025485E"/>
    <w:rsid w:val="002565FD"/>
    <w:rsid w:val="00257400"/>
    <w:rsid w:val="00264DD2"/>
    <w:rsid w:val="00267D31"/>
    <w:rsid w:val="00270760"/>
    <w:rsid w:val="002726FE"/>
    <w:rsid w:val="002727A6"/>
    <w:rsid w:val="002847B2"/>
    <w:rsid w:val="00287BDF"/>
    <w:rsid w:val="00287CBB"/>
    <w:rsid w:val="002A0DB3"/>
    <w:rsid w:val="002A3865"/>
    <w:rsid w:val="002B0C67"/>
    <w:rsid w:val="002C13C1"/>
    <w:rsid w:val="002D048E"/>
    <w:rsid w:val="002D1EA4"/>
    <w:rsid w:val="002D6A89"/>
    <w:rsid w:val="002E2998"/>
    <w:rsid w:val="002F45DC"/>
    <w:rsid w:val="00300362"/>
    <w:rsid w:val="00305486"/>
    <w:rsid w:val="0031154C"/>
    <w:rsid w:val="003162F5"/>
    <w:rsid w:val="00325464"/>
    <w:rsid w:val="00340659"/>
    <w:rsid w:val="0036198B"/>
    <w:rsid w:val="00361A13"/>
    <w:rsid w:val="00363E0E"/>
    <w:rsid w:val="00370904"/>
    <w:rsid w:val="00372D5D"/>
    <w:rsid w:val="00382211"/>
    <w:rsid w:val="00391894"/>
    <w:rsid w:val="003A0241"/>
    <w:rsid w:val="003C0E34"/>
    <w:rsid w:val="003C2FF2"/>
    <w:rsid w:val="003C54C0"/>
    <w:rsid w:val="003D2107"/>
    <w:rsid w:val="003E3812"/>
    <w:rsid w:val="0040212A"/>
    <w:rsid w:val="004027F6"/>
    <w:rsid w:val="00405148"/>
    <w:rsid w:val="004070DE"/>
    <w:rsid w:val="0042405D"/>
    <w:rsid w:val="00425E6F"/>
    <w:rsid w:val="00426031"/>
    <w:rsid w:val="0043252F"/>
    <w:rsid w:val="00452C36"/>
    <w:rsid w:val="00453180"/>
    <w:rsid w:val="0045476D"/>
    <w:rsid w:val="0045566F"/>
    <w:rsid w:val="00463905"/>
    <w:rsid w:val="0046727D"/>
    <w:rsid w:val="00474044"/>
    <w:rsid w:val="0048135E"/>
    <w:rsid w:val="004834DE"/>
    <w:rsid w:val="00483D48"/>
    <w:rsid w:val="00490078"/>
    <w:rsid w:val="004A7592"/>
    <w:rsid w:val="004B35EB"/>
    <w:rsid w:val="004C1829"/>
    <w:rsid w:val="004C5C8B"/>
    <w:rsid w:val="004C684B"/>
    <w:rsid w:val="004C7EBB"/>
    <w:rsid w:val="004D124F"/>
    <w:rsid w:val="004D4ABF"/>
    <w:rsid w:val="004D6434"/>
    <w:rsid w:val="004E1D51"/>
    <w:rsid w:val="004E4400"/>
    <w:rsid w:val="004E4FC0"/>
    <w:rsid w:val="004F162F"/>
    <w:rsid w:val="00503E21"/>
    <w:rsid w:val="00520437"/>
    <w:rsid w:val="00520EC2"/>
    <w:rsid w:val="00524772"/>
    <w:rsid w:val="005318E0"/>
    <w:rsid w:val="0054026C"/>
    <w:rsid w:val="00552323"/>
    <w:rsid w:val="005531D9"/>
    <w:rsid w:val="00556C3F"/>
    <w:rsid w:val="005618EB"/>
    <w:rsid w:val="005641C0"/>
    <w:rsid w:val="0057128A"/>
    <w:rsid w:val="0058207A"/>
    <w:rsid w:val="00587B21"/>
    <w:rsid w:val="00595F5B"/>
    <w:rsid w:val="00596D49"/>
    <w:rsid w:val="005A4BFA"/>
    <w:rsid w:val="005C2D32"/>
    <w:rsid w:val="005C38A3"/>
    <w:rsid w:val="005C7880"/>
    <w:rsid w:val="005C7C4F"/>
    <w:rsid w:val="005D5248"/>
    <w:rsid w:val="005E2FC9"/>
    <w:rsid w:val="005E324F"/>
    <w:rsid w:val="005E34D7"/>
    <w:rsid w:val="005F69ED"/>
    <w:rsid w:val="0060165F"/>
    <w:rsid w:val="00603CD0"/>
    <w:rsid w:val="00606F9B"/>
    <w:rsid w:val="00614214"/>
    <w:rsid w:val="006161AB"/>
    <w:rsid w:val="00616A89"/>
    <w:rsid w:val="006227A2"/>
    <w:rsid w:val="00626822"/>
    <w:rsid w:val="006326D2"/>
    <w:rsid w:val="00644257"/>
    <w:rsid w:val="006449D3"/>
    <w:rsid w:val="00645AD5"/>
    <w:rsid w:val="0065087C"/>
    <w:rsid w:val="00654B46"/>
    <w:rsid w:val="006729B1"/>
    <w:rsid w:val="00684B69"/>
    <w:rsid w:val="006869BF"/>
    <w:rsid w:val="00690AED"/>
    <w:rsid w:val="00692439"/>
    <w:rsid w:val="006A4AFF"/>
    <w:rsid w:val="006B2229"/>
    <w:rsid w:val="006C0BDC"/>
    <w:rsid w:val="006C1D99"/>
    <w:rsid w:val="006D1C23"/>
    <w:rsid w:val="006D3871"/>
    <w:rsid w:val="006D7E7E"/>
    <w:rsid w:val="006E186C"/>
    <w:rsid w:val="006E2AFE"/>
    <w:rsid w:val="006E66FC"/>
    <w:rsid w:val="006E7C8D"/>
    <w:rsid w:val="006F28D1"/>
    <w:rsid w:val="006F6E01"/>
    <w:rsid w:val="007003E1"/>
    <w:rsid w:val="00707CBD"/>
    <w:rsid w:val="00712CEA"/>
    <w:rsid w:val="00714372"/>
    <w:rsid w:val="007171F7"/>
    <w:rsid w:val="00721094"/>
    <w:rsid w:val="00724C56"/>
    <w:rsid w:val="00734565"/>
    <w:rsid w:val="007360BE"/>
    <w:rsid w:val="00753D10"/>
    <w:rsid w:val="0075529C"/>
    <w:rsid w:val="00763036"/>
    <w:rsid w:val="00770A3F"/>
    <w:rsid w:val="00770B87"/>
    <w:rsid w:val="0077643A"/>
    <w:rsid w:val="00780C02"/>
    <w:rsid w:val="00780CAD"/>
    <w:rsid w:val="00790E6C"/>
    <w:rsid w:val="00795A23"/>
    <w:rsid w:val="007A0F30"/>
    <w:rsid w:val="007A6FE9"/>
    <w:rsid w:val="007A7906"/>
    <w:rsid w:val="007A7A73"/>
    <w:rsid w:val="007B12B5"/>
    <w:rsid w:val="007B4362"/>
    <w:rsid w:val="007C48A2"/>
    <w:rsid w:val="007D0B7D"/>
    <w:rsid w:val="007D5BA8"/>
    <w:rsid w:val="007E52BE"/>
    <w:rsid w:val="007F012C"/>
    <w:rsid w:val="007F05AC"/>
    <w:rsid w:val="00800399"/>
    <w:rsid w:val="00801AE6"/>
    <w:rsid w:val="0080226E"/>
    <w:rsid w:val="00806CF5"/>
    <w:rsid w:val="008079F1"/>
    <w:rsid w:val="008112C1"/>
    <w:rsid w:val="00811AA9"/>
    <w:rsid w:val="00815846"/>
    <w:rsid w:val="0081694F"/>
    <w:rsid w:val="008177CB"/>
    <w:rsid w:val="00820218"/>
    <w:rsid w:val="0082056E"/>
    <w:rsid w:val="00823D0A"/>
    <w:rsid w:val="00832EA6"/>
    <w:rsid w:val="0084023A"/>
    <w:rsid w:val="00854536"/>
    <w:rsid w:val="008638B3"/>
    <w:rsid w:val="00864E82"/>
    <w:rsid w:val="008723C5"/>
    <w:rsid w:val="0088760D"/>
    <w:rsid w:val="00892777"/>
    <w:rsid w:val="008945CB"/>
    <w:rsid w:val="008A67CB"/>
    <w:rsid w:val="008B5FD9"/>
    <w:rsid w:val="008C2C49"/>
    <w:rsid w:val="008C3CE4"/>
    <w:rsid w:val="008C4B54"/>
    <w:rsid w:val="008D47D2"/>
    <w:rsid w:val="008E2081"/>
    <w:rsid w:val="008E35C3"/>
    <w:rsid w:val="008E7C8F"/>
    <w:rsid w:val="00906D5B"/>
    <w:rsid w:val="00917E60"/>
    <w:rsid w:val="00921C52"/>
    <w:rsid w:val="00922596"/>
    <w:rsid w:val="00926D6D"/>
    <w:rsid w:val="009338C4"/>
    <w:rsid w:val="00941DFF"/>
    <w:rsid w:val="0094628B"/>
    <w:rsid w:val="00947E44"/>
    <w:rsid w:val="009531B5"/>
    <w:rsid w:val="00955053"/>
    <w:rsid w:val="0095742F"/>
    <w:rsid w:val="009623F8"/>
    <w:rsid w:val="00963B6A"/>
    <w:rsid w:val="0096697F"/>
    <w:rsid w:val="00970EA3"/>
    <w:rsid w:val="0097518D"/>
    <w:rsid w:val="009847D0"/>
    <w:rsid w:val="00995310"/>
    <w:rsid w:val="009A2E3F"/>
    <w:rsid w:val="009B5F87"/>
    <w:rsid w:val="009C7495"/>
    <w:rsid w:val="009D4448"/>
    <w:rsid w:val="009E0693"/>
    <w:rsid w:val="009F0438"/>
    <w:rsid w:val="00A0021E"/>
    <w:rsid w:val="00A0041E"/>
    <w:rsid w:val="00A009F2"/>
    <w:rsid w:val="00A02645"/>
    <w:rsid w:val="00A11A2B"/>
    <w:rsid w:val="00A17434"/>
    <w:rsid w:val="00A36312"/>
    <w:rsid w:val="00A377E7"/>
    <w:rsid w:val="00A40179"/>
    <w:rsid w:val="00A50B4F"/>
    <w:rsid w:val="00A52BE2"/>
    <w:rsid w:val="00A545DB"/>
    <w:rsid w:val="00A54865"/>
    <w:rsid w:val="00A7114C"/>
    <w:rsid w:val="00A77D24"/>
    <w:rsid w:val="00A95CE8"/>
    <w:rsid w:val="00AB46D2"/>
    <w:rsid w:val="00AD3448"/>
    <w:rsid w:val="00AD748E"/>
    <w:rsid w:val="00AE31E4"/>
    <w:rsid w:val="00AE744B"/>
    <w:rsid w:val="00AF35E9"/>
    <w:rsid w:val="00B15037"/>
    <w:rsid w:val="00B24E8C"/>
    <w:rsid w:val="00B260D9"/>
    <w:rsid w:val="00B26662"/>
    <w:rsid w:val="00B2724E"/>
    <w:rsid w:val="00B30303"/>
    <w:rsid w:val="00B5627C"/>
    <w:rsid w:val="00B62EE0"/>
    <w:rsid w:val="00B6316A"/>
    <w:rsid w:val="00B662AE"/>
    <w:rsid w:val="00B676E6"/>
    <w:rsid w:val="00B67DC6"/>
    <w:rsid w:val="00B73B2E"/>
    <w:rsid w:val="00B76C69"/>
    <w:rsid w:val="00B825FE"/>
    <w:rsid w:val="00B8526E"/>
    <w:rsid w:val="00B87786"/>
    <w:rsid w:val="00B92AEE"/>
    <w:rsid w:val="00B954F7"/>
    <w:rsid w:val="00BA2EFA"/>
    <w:rsid w:val="00BA662E"/>
    <w:rsid w:val="00BB2873"/>
    <w:rsid w:val="00BB291A"/>
    <w:rsid w:val="00BE5CB0"/>
    <w:rsid w:val="00BE7E00"/>
    <w:rsid w:val="00BF71A2"/>
    <w:rsid w:val="00C01337"/>
    <w:rsid w:val="00C0192D"/>
    <w:rsid w:val="00C035D1"/>
    <w:rsid w:val="00C04CD0"/>
    <w:rsid w:val="00C1662C"/>
    <w:rsid w:val="00C16F27"/>
    <w:rsid w:val="00C2083E"/>
    <w:rsid w:val="00C21EA7"/>
    <w:rsid w:val="00C26034"/>
    <w:rsid w:val="00C27FFB"/>
    <w:rsid w:val="00C31A90"/>
    <w:rsid w:val="00C32AD0"/>
    <w:rsid w:val="00C370F2"/>
    <w:rsid w:val="00C52ACC"/>
    <w:rsid w:val="00C66E08"/>
    <w:rsid w:val="00C723D5"/>
    <w:rsid w:val="00C7555D"/>
    <w:rsid w:val="00C850B5"/>
    <w:rsid w:val="00C85EE9"/>
    <w:rsid w:val="00C87C92"/>
    <w:rsid w:val="00C92EBF"/>
    <w:rsid w:val="00C95469"/>
    <w:rsid w:val="00C9769E"/>
    <w:rsid w:val="00CD69E7"/>
    <w:rsid w:val="00CE1761"/>
    <w:rsid w:val="00CF1DB0"/>
    <w:rsid w:val="00CF7331"/>
    <w:rsid w:val="00D017D7"/>
    <w:rsid w:val="00D021CD"/>
    <w:rsid w:val="00D2544E"/>
    <w:rsid w:val="00D30D29"/>
    <w:rsid w:val="00D32181"/>
    <w:rsid w:val="00D33465"/>
    <w:rsid w:val="00D342C8"/>
    <w:rsid w:val="00D4395E"/>
    <w:rsid w:val="00D45914"/>
    <w:rsid w:val="00D462FD"/>
    <w:rsid w:val="00D80565"/>
    <w:rsid w:val="00D81A70"/>
    <w:rsid w:val="00D81F4E"/>
    <w:rsid w:val="00D90FAF"/>
    <w:rsid w:val="00D91F64"/>
    <w:rsid w:val="00D93CA5"/>
    <w:rsid w:val="00DA1240"/>
    <w:rsid w:val="00DA1F37"/>
    <w:rsid w:val="00DC7B57"/>
    <w:rsid w:val="00DD011B"/>
    <w:rsid w:val="00DD06F3"/>
    <w:rsid w:val="00DE22E4"/>
    <w:rsid w:val="00DE2DDF"/>
    <w:rsid w:val="00DE3757"/>
    <w:rsid w:val="00DE4E23"/>
    <w:rsid w:val="00DF1C90"/>
    <w:rsid w:val="00DF3E41"/>
    <w:rsid w:val="00DF7E86"/>
    <w:rsid w:val="00E00311"/>
    <w:rsid w:val="00E14820"/>
    <w:rsid w:val="00E15744"/>
    <w:rsid w:val="00E22488"/>
    <w:rsid w:val="00E25FFD"/>
    <w:rsid w:val="00E36007"/>
    <w:rsid w:val="00E50744"/>
    <w:rsid w:val="00E524CE"/>
    <w:rsid w:val="00E7489C"/>
    <w:rsid w:val="00E77420"/>
    <w:rsid w:val="00E77719"/>
    <w:rsid w:val="00E80876"/>
    <w:rsid w:val="00E87C41"/>
    <w:rsid w:val="00E9044B"/>
    <w:rsid w:val="00E96197"/>
    <w:rsid w:val="00EA0A36"/>
    <w:rsid w:val="00EA4B4C"/>
    <w:rsid w:val="00EB09DD"/>
    <w:rsid w:val="00EB3FEC"/>
    <w:rsid w:val="00EB473F"/>
    <w:rsid w:val="00EB7267"/>
    <w:rsid w:val="00ED0DE5"/>
    <w:rsid w:val="00ED7765"/>
    <w:rsid w:val="00EE0503"/>
    <w:rsid w:val="00EF68EF"/>
    <w:rsid w:val="00F05565"/>
    <w:rsid w:val="00F11B75"/>
    <w:rsid w:val="00F24B80"/>
    <w:rsid w:val="00F26596"/>
    <w:rsid w:val="00F26B6E"/>
    <w:rsid w:val="00F32C0D"/>
    <w:rsid w:val="00F47919"/>
    <w:rsid w:val="00F515F2"/>
    <w:rsid w:val="00F55610"/>
    <w:rsid w:val="00F6084F"/>
    <w:rsid w:val="00F65B95"/>
    <w:rsid w:val="00F678ED"/>
    <w:rsid w:val="00F74EDE"/>
    <w:rsid w:val="00F768F1"/>
    <w:rsid w:val="00F81B2C"/>
    <w:rsid w:val="00F81C3D"/>
    <w:rsid w:val="00F8523B"/>
    <w:rsid w:val="00F86613"/>
    <w:rsid w:val="00F958E8"/>
    <w:rsid w:val="00F97CB9"/>
    <w:rsid w:val="00FA2429"/>
    <w:rsid w:val="00FA6249"/>
    <w:rsid w:val="00FB5BF9"/>
    <w:rsid w:val="00FC0242"/>
    <w:rsid w:val="00FC1B80"/>
    <w:rsid w:val="00FC34EB"/>
    <w:rsid w:val="00FC6F55"/>
    <w:rsid w:val="00FD0770"/>
    <w:rsid w:val="00FE4633"/>
    <w:rsid w:val="00FF13CA"/>
    <w:rsid w:val="00FF2467"/>
    <w:rsid w:val="00FF25D7"/>
    <w:rsid w:val="00FF70D9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87FFA7"/>
  <w15:docId w15:val="{7D4F0B4A-6544-4BD9-AB30-FDC7B30C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F71A2"/>
    <w:pPr>
      <w:spacing w:after="0" w:line="240" w:lineRule="auto"/>
    </w:pPr>
    <w:rPr>
      <w:rFonts w:ascii="Calibri" w:eastAsia="Times New Roman" w:hAnsi="Calibri" w:cs="Times New Roman"/>
      <w:lang w:val="uk-UA" w:eastAsia="uk-U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F7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7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1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63905"/>
    <w:rPr>
      <w:color w:val="0000FF" w:themeColor="hyperlink"/>
      <w:u w:val="single"/>
    </w:rPr>
  </w:style>
  <w:style w:type="character" w:customStyle="1" w:styleId="5">
    <w:name w:val="Основной текст (5)_"/>
    <w:basedOn w:val="a0"/>
    <w:link w:val="50"/>
    <w:rsid w:val="007A6F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6FE9"/>
    <w:pPr>
      <w:widowControl w:val="0"/>
      <w:shd w:val="clear" w:color="auto" w:fill="FFFFFF"/>
      <w:spacing w:before="240" w:after="24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Заголовок №2_"/>
    <w:basedOn w:val="a0"/>
    <w:link w:val="20"/>
    <w:rsid w:val="007A6F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7A6F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7">
    <w:name w:val="Колонтитул_"/>
    <w:basedOn w:val="a0"/>
    <w:rsid w:val="007A6F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a8">
    <w:name w:val="Колонтитул"/>
    <w:basedOn w:val="a7"/>
    <w:rsid w:val="007A6F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главление 2 Знак"/>
    <w:basedOn w:val="a0"/>
    <w:link w:val="24"/>
    <w:rsid w:val="007A6F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A6FE9"/>
    <w:pPr>
      <w:widowControl w:val="0"/>
      <w:shd w:val="clear" w:color="auto" w:fill="FFFFFF"/>
      <w:spacing w:before="240" w:after="240" w:line="0" w:lineRule="atLeast"/>
      <w:ind w:hanging="34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7A6FE9"/>
    <w:pPr>
      <w:widowControl w:val="0"/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4">
    <w:name w:val="toc 2"/>
    <w:basedOn w:val="a"/>
    <w:link w:val="23"/>
    <w:autoRedefine/>
    <w:rsid w:val="007A6FE9"/>
    <w:pPr>
      <w:widowControl w:val="0"/>
      <w:shd w:val="clear" w:color="auto" w:fill="FFFFFF"/>
      <w:spacing w:before="660" w:after="6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7A6FE9"/>
    <w:pPr>
      <w:ind w:left="720"/>
      <w:contextualSpacing/>
    </w:pPr>
  </w:style>
  <w:style w:type="character" w:customStyle="1" w:styleId="212pt0pt">
    <w:name w:val="Основной текст (2) + 12 pt;Курсив;Интервал 0 pt"/>
    <w:basedOn w:val="21"/>
    <w:rsid w:val="008638B3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aa">
    <w:name w:val="Сноска_"/>
    <w:basedOn w:val="a0"/>
    <w:rsid w:val="004547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ab">
    <w:name w:val="Сноска"/>
    <w:basedOn w:val="aa"/>
    <w:rsid w:val="004547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25">
    <w:name w:val="Основной текст (2) + Полужирный"/>
    <w:basedOn w:val="21"/>
    <w:rsid w:val="0045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45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c">
    <w:name w:val="Подпись к таблице_"/>
    <w:basedOn w:val="a0"/>
    <w:link w:val="ad"/>
    <w:rsid w:val="004547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"/>
    <w:basedOn w:val="21"/>
    <w:rsid w:val="0045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8pt">
    <w:name w:val="Основной текст (2) + 18 pt"/>
    <w:basedOn w:val="21"/>
    <w:rsid w:val="004547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2pt1pt">
    <w:name w:val="Основной текст (2) + 12 pt;Полужирный;Интервал 1 pt"/>
    <w:basedOn w:val="21"/>
    <w:rsid w:val="0045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1"/>
    <w:rsid w:val="004547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"/>
    <w:basedOn w:val="21"/>
    <w:rsid w:val="004547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Курсив"/>
    <w:basedOn w:val="21"/>
    <w:rsid w:val="004547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enturyGothic85pt">
    <w:name w:val="Основной текст (2) + Century Gothic;8;5 pt"/>
    <w:basedOn w:val="21"/>
    <w:rsid w:val="0045476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ad">
    <w:name w:val="Подпись к таблице"/>
    <w:basedOn w:val="a"/>
    <w:link w:val="ac"/>
    <w:rsid w:val="0045476D"/>
    <w:pPr>
      <w:widowControl w:val="0"/>
      <w:shd w:val="clear" w:color="auto" w:fill="FFFFFF"/>
      <w:spacing w:after="0" w:line="370" w:lineRule="exact"/>
      <w:ind w:firstLine="3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15pt0">
    <w:name w:val="Основной текст (2) + 11;5 pt;Полужирный;Курсив"/>
    <w:rsid w:val="00DD06F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Основной текст (2) + Курсив"/>
    <w:rsid w:val="00DD06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e">
    <w:name w:val="Оглавление"/>
    <w:basedOn w:val="23"/>
    <w:rsid w:val="00071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0pt">
    <w:name w:val="Основной текст (2) + 20 pt;Полужирный"/>
    <w:basedOn w:val="21"/>
    <w:rsid w:val="00E748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shd w:val="clear" w:color="auto" w:fill="FFFFFF"/>
      <w:lang w:val="ru-RU" w:eastAsia="ru-RU" w:bidi="ru-RU"/>
    </w:rPr>
  </w:style>
  <w:style w:type="paragraph" w:styleId="af">
    <w:name w:val="No Spacing"/>
    <w:uiPriority w:val="1"/>
    <w:qFormat/>
    <w:rsid w:val="00F74EDE"/>
    <w:pPr>
      <w:spacing w:after="0" w:line="240" w:lineRule="auto"/>
    </w:pPr>
  </w:style>
  <w:style w:type="character" w:customStyle="1" w:styleId="27">
    <w:name w:val="Основной текст (2) + Полужирный;Курсив"/>
    <w:basedOn w:val="21"/>
    <w:rsid w:val="003162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0B58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B5855"/>
    <w:pPr>
      <w:widowControl w:val="0"/>
      <w:shd w:val="clear" w:color="auto" w:fill="FFFFFF"/>
      <w:spacing w:after="72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6530-C427-4F28-B20B-BA0751A3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7292</Words>
  <Characters>41570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Ирэна</dc:creator>
  <cp:lastModifiedBy>Лаврушкина</cp:lastModifiedBy>
  <cp:revision>7</cp:revision>
  <cp:lastPrinted>2026-05-22T08:31:00Z</cp:lastPrinted>
  <dcterms:created xsi:type="dcterms:W3CDTF">2026-05-22T06:42:00Z</dcterms:created>
  <dcterms:modified xsi:type="dcterms:W3CDTF">2026-05-22T08:33:00Z</dcterms:modified>
</cp:coreProperties>
</file>